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59" w:type="dxa"/>
        <w:tblInd w:w="-15" w:type="dxa"/>
        <w:tblLook w:val="04A0" w:firstRow="1" w:lastRow="0" w:firstColumn="1" w:lastColumn="0" w:noHBand="0" w:noVBand="1"/>
      </w:tblPr>
      <w:tblGrid>
        <w:gridCol w:w="2586"/>
        <w:gridCol w:w="5217"/>
        <w:gridCol w:w="2856"/>
      </w:tblGrid>
      <w:tr w:rsidR="00E707D3" w:rsidRPr="00DF24A5" w:rsidTr="00B47F01">
        <w:trPr>
          <w:trHeight w:val="2097"/>
        </w:trPr>
        <w:tc>
          <w:tcPr>
            <w:tcW w:w="2608" w:type="dxa"/>
            <w:tcBorders>
              <w:top w:val="double" w:sz="4" w:space="0" w:color="auto"/>
              <w:left w:val="double" w:sz="4" w:space="0" w:color="auto"/>
              <w:bottom w:val="double" w:sz="4" w:space="0" w:color="auto"/>
              <w:right w:val="double" w:sz="4" w:space="0" w:color="auto"/>
            </w:tcBorders>
            <w:shd w:val="clear" w:color="auto" w:fill="auto"/>
          </w:tcPr>
          <w:p w:rsidR="00B47F01" w:rsidRPr="00DF24A5" w:rsidRDefault="00B47F01" w:rsidP="00DF24A5">
            <w:pPr>
              <w:jc w:val="center"/>
              <w:rPr>
                <w:rFonts w:ascii="Showcard Gothic" w:hAnsi="Showcard Gothic"/>
                <w:b/>
                <w:sz w:val="10"/>
                <w:szCs w:val="28"/>
              </w:rPr>
            </w:pPr>
          </w:p>
          <w:p w:rsidR="00B47F01" w:rsidRPr="00B47F01" w:rsidRDefault="00E707D3" w:rsidP="00B47F01">
            <w:pPr>
              <w:jc w:val="center"/>
              <w:rPr>
                <w:rFonts w:ascii="Calibri" w:hAnsi="Calibri"/>
                <w:b/>
                <w:sz w:val="12"/>
                <w:szCs w:val="28"/>
              </w:rPr>
            </w:pPr>
            <w:r>
              <w:rPr>
                <w:noProof/>
              </w:rPr>
              <w:drawing>
                <wp:inline distT="0" distB="0" distL="0" distR="0">
                  <wp:extent cx="1195754" cy="1195754"/>
                  <wp:effectExtent l="0" t="0" r="4445" b="4445"/>
                  <wp:docPr id="5" name="Picture 5" descr="Inside Cissbury, Issue 30, July 2024 by insidecommunity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de Cissbury, Issue 30, July 2024 by insidecommunity - Issu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363" cy="1209363"/>
                          </a:xfrm>
                          <a:prstGeom prst="rect">
                            <a:avLst/>
                          </a:prstGeom>
                          <a:noFill/>
                          <a:ln>
                            <a:noFill/>
                          </a:ln>
                        </pic:spPr>
                      </pic:pic>
                    </a:graphicData>
                  </a:graphic>
                </wp:inline>
              </w:drawing>
            </w:r>
          </w:p>
        </w:tc>
        <w:tc>
          <w:tcPr>
            <w:tcW w:w="544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B47F01" w:rsidRPr="00B47F01" w:rsidRDefault="00B47F01" w:rsidP="00CB2CDE">
            <w:pPr>
              <w:rPr>
                <w:rFonts w:ascii="Calibri" w:hAnsi="Calibri"/>
                <w:b/>
                <w:sz w:val="12"/>
                <w:szCs w:val="28"/>
              </w:rPr>
            </w:pPr>
            <w:r w:rsidRPr="00B47F01">
              <w:rPr>
                <w:noProof/>
                <w:sz w:val="6"/>
              </w:rPr>
              <mc:AlternateContent>
                <mc:Choice Requires="wps">
                  <w:drawing>
                    <wp:anchor distT="0" distB="0" distL="114300" distR="114300" simplePos="0" relativeHeight="251655168" behindDoc="0" locked="0" layoutInCell="1" allowOverlap="1" wp14:anchorId="5E30E2D2" wp14:editId="147A7100">
                      <wp:simplePos x="0" y="0"/>
                      <wp:positionH relativeFrom="column">
                        <wp:posOffset>296545</wp:posOffset>
                      </wp:positionH>
                      <wp:positionV relativeFrom="paragraph">
                        <wp:posOffset>8255</wp:posOffset>
                      </wp:positionV>
                      <wp:extent cx="28003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00350" cy="1828800"/>
                              </a:xfrm>
                              <a:prstGeom prst="rect">
                                <a:avLst/>
                              </a:prstGeom>
                              <a:noFill/>
                              <a:ln>
                                <a:noFill/>
                              </a:ln>
                            </wps:spPr>
                            <wps:txbx>
                              <w:txbxContent>
                                <w:p w:rsidR="00B47F01" w:rsidRPr="00B47F01" w:rsidRDefault="00B47F01" w:rsidP="00CB2CDE">
                                  <w:pPr>
                                    <w:jc w:val="center"/>
                                    <w:rPr>
                                      <w:rFonts w:ascii="Snap ITC" w:hAnsi="Snap ITC"/>
                                      <w:b/>
                                      <w:sz w:val="72"/>
                                      <w:szCs w:val="72"/>
                                      <w14:shadow w14:blurRad="50800" w14:dist="38100" w14:dir="5400000" w14:sx="100000" w14:sy="100000" w14:kx="0" w14:ky="0" w14:algn="t">
                                        <w14:srgbClr w14:val="000000">
                                          <w14:alpha w14:val="60000"/>
                                        </w14:srgbClr>
                                      </w14:shadow>
                                      <w14:textOutline w14:w="10160" w14:cap="flat" w14:cmpd="sng" w14:algn="ctr">
                                        <w14:solidFill>
                                          <w14:srgbClr w14:val="000000"/>
                                        </w14:solidFill>
                                        <w14:prstDash w14:val="solid"/>
                                        <w14:round/>
                                      </w14:textOutline>
                                    </w:rPr>
                                  </w:pPr>
                                  <w:r w:rsidRPr="00B47F01">
                                    <w:rPr>
                                      <w:rFonts w:ascii="Snap ITC" w:hAnsi="Snap ITC"/>
                                      <w:b/>
                                      <w:sz w:val="72"/>
                                      <w:szCs w:val="72"/>
                                      <w14:shadow w14:blurRad="50800" w14:dist="38100" w14:dir="5400000" w14:sx="100000" w14:sy="100000" w14:kx="0" w14:ky="0" w14:algn="t">
                                        <w14:srgbClr w14:val="000000">
                                          <w14:alpha w14:val="60000"/>
                                        </w14:srgbClr>
                                      </w14:shadow>
                                      <w14:textOutline w14:w="10160" w14:cap="flat" w14:cmpd="sng" w14:algn="ctr">
                                        <w14:solidFill>
                                          <w14:srgbClr w14:val="000000"/>
                                        </w14:solidFill>
                                        <w14:prstDash w14:val="solid"/>
                                        <w14:round/>
                                      </w14:textOutline>
                                    </w:rPr>
                                    <w:t>HOLLY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E30E2D2" id="_x0000_t202" coordsize="21600,21600" o:spt="202" path="m,l,21600r21600,l21600,xe">
                      <v:stroke joinstyle="miter"/>
                      <v:path gradientshapeok="t" o:connecttype="rect"/>
                    </v:shapetype>
                    <v:shape id="Text Box 1" o:spid="_x0000_s1026" type="#_x0000_t202" style="position:absolute;margin-left:23.35pt;margin-top:.65pt;width:220.5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" filled="f" stroked="f">
                      <v:textbox style="mso-fit-shape-to-text:t">
                        <w:txbxContent>
                          <w:p w:rsidR="00B47F01" w:rsidRPr="00B47F01" w:rsidRDefault="00B47F01" w:rsidP="00CB2CDE">
                            <w:pPr>
                              <w:jc w:val="center"/>
                              <w:rPr>
                                <w:rFonts w:ascii="Snap ITC" w:hAnsi="Snap ITC"/>
                                <w:b/>
                                <w:sz w:val="72"/>
                                <w:szCs w:val="72"/>
                                <w14:shadow w14:blurRad="50800" w14:dist="38100" w14:dir="5400000" w14:sx="100000" w14:sy="100000" w14:kx="0" w14:ky="0" w14:algn="t">
                                  <w14:srgbClr w14:val="000000">
                                    <w14:alpha w14:val="60000"/>
                                  </w14:srgbClr>
                                </w14:shadow>
                                <w14:textOutline w14:w="10160" w14:cap="flat" w14:cmpd="sng" w14:algn="ctr">
                                  <w14:solidFill>
                                    <w14:srgbClr w14:val="000000"/>
                                  </w14:solidFill>
                                  <w14:prstDash w14:val="solid"/>
                                  <w14:round/>
                                </w14:textOutline>
                              </w:rPr>
                            </w:pPr>
                            <w:r w:rsidRPr="00B47F01">
                              <w:rPr>
                                <w:rFonts w:ascii="Snap ITC" w:hAnsi="Snap ITC"/>
                                <w:b/>
                                <w:sz w:val="72"/>
                                <w:szCs w:val="72"/>
                                <w14:shadow w14:blurRad="50800" w14:dist="38100" w14:dir="5400000" w14:sx="100000" w14:sy="100000" w14:kx="0" w14:ky="0" w14:algn="t">
                                  <w14:srgbClr w14:val="000000">
                                    <w14:alpha w14:val="60000"/>
                                  </w14:srgbClr>
                                </w14:shadow>
                                <w14:textOutline w14:w="10160" w14:cap="flat" w14:cmpd="sng" w14:algn="ctr">
                                  <w14:solidFill>
                                    <w14:srgbClr w14:val="000000"/>
                                  </w14:solidFill>
                                  <w14:prstDash w14:val="solid"/>
                                  <w14:round/>
                                </w14:textOutline>
                              </w:rPr>
                              <w:t>HOLLY CLASS</w:t>
                            </w:r>
                          </w:p>
                        </w:txbxContent>
                      </v:textbox>
                    </v:shape>
                  </w:pict>
                </mc:Fallback>
              </mc:AlternateContent>
            </w:r>
          </w:p>
          <w:p w:rsidR="00B47F01" w:rsidRPr="00B47F01" w:rsidRDefault="00B47F01" w:rsidP="00CB2CDE">
            <w:pPr>
              <w:rPr>
                <w:rFonts w:ascii="Calibri" w:hAnsi="Calibri"/>
                <w:b/>
                <w:sz w:val="12"/>
                <w:szCs w:val="28"/>
              </w:rPr>
            </w:pPr>
          </w:p>
        </w:tc>
        <w:tc>
          <w:tcPr>
            <w:tcW w:w="2608" w:type="dxa"/>
            <w:tcBorders>
              <w:top w:val="double" w:sz="4" w:space="0" w:color="auto"/>
              <w:left w:val="double" w:sz="4" w:space="0" w:color="auto"/>
              <w:bottom w:val="double" w:sz="4" w:space="0" w:color="auto"/>
              <w:right w:val="double" w:sz="4" w:space="0" w:color="auto"/>
            </w:tcBorders>
            <w:shd w:val="clear" w:color="auto" w:fill="auto"/>
          </w:tcPr>
          <w:p w:rsidR="00B47F01" w:rsidRPr="00B47F01" w:rsidRDefault="00B47F01" w:rsidP="00CB2CDE">
            <w:pPr>
              <w:rPr>
                <w:rFonts w:ascii="Calibri" w:hAnsi="Calibri"/>
                <w:b/>
                <w:sz w:val="12"/>
                <w:szCs w:val="28"/>
              </w:rPr>
            </w:pPr>
          </w:p>
          <w:p w:rsidR="00B47F01" w:rsidRPr="00DF24A5" w:rsidRDefault="00827807" w:rsidP="001F761F">
            <w:pPr>
              <w:jc w:val="center"/>
              <w:rPr>
                <w:rFonts w:ascii="Calibri" w:hAnsi="Calibri"/>
                <w:b/>
                <w:sz w:val="24"/>
                <w:szCs w:val="28"/>
              </w:rPr>
            </w:pPr>
            <w:r>
              <w:rPr>
                <w:noProof/>
              </w:rPr>
              <w:drawing>
                <wp:inline distT="0" distB="0" distL="0" distR="0" wp14:anchorId="7DE6BF32" wp14:editId="1841CF16">
                  <wp:extent cx="1667669" cy="1212850"/>
                  <wp:effectExtent l="0" t="0" r="8890" b="6350"/>
                  <wp:docPr id="3" name="Picture 3" descr="Europe Clipart - colorful-saint-basil-cathedral-mosc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e Clipart - colorful-saint-basil-cathedral-moscow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469" cy="1223614"/>
                          </a:xfrm>
                          <a:prstGeom prst="rect">
                            <a:avLst/>
                          </a:prstGeom>
                          <a:noFill/>
                          <a:ln>
                            <a:noFill/>
                          </a:ln>
                        </pic:spPr>
                      </pic:pic>
                    </a:graphicData>
                  </a:graphic>
                </wp:inline>
              </w:drawing>
            </w:r>
          </w:p>
        </w:tc>
      </w:tr>
    </w:tbl>
    <w:p w:rsidR="00AF3098" w:rsidRPr="00DF24A5" w:rsidRDefault="00AF3098" w:rsidP="00CB2CDE">
      <w:pPr>
        <w:rPr>
          <w:rFonts w:ascii="Calibri" w:hAnsi="Calibri"/>
          <w:b/>
          <w:sz w:val="14"/>
          <w:szCs w:val="28"/>
        </w:rPr>
      </w:pPr>
    </w:p>
    <w:p w:rsidR="00837E0E" w:rsidRPr="00C24FBC" w:rsidRDefault="002F2928" w:rsidP="00837E0E">
      <w:pPr>
        <w:jc w:val="both"/>
        <w:rPr>
          <w:rFonts w:asciiTheme="minorHAnsi" w:hAnsiTheme="minorHAnsi" w:cstheme="minorHAnsi"/>
          <w:sz w:val="22"/>
        </w:rPr>
      </w:pPr>
      <w:r w:rsidRPr="00C24FBC">
        <w:rPr>
          <w:rFonts w:asciiTheme="minorHAnsi" w:hAnsiTheme="minorHAnsi" w:cstheme="minorHAnsi"/>
          <w:sz w:val="22"/>
        </w:rPr>
        <w:t>Dear Parents and Carers</w:t>
      </w:r>
      <w:r w:rsidR="0058255B">
        <w:rPr>
          <w:rFonts w:asciiTheme="minorHAnsi" w:hAnsiTheme="minorHAnsi" w:cstheme="minorHAnsi"/>
          <w:sz w:val="22"/>
        </w:rPr>
        <w:t>,</w:t>
      </w:r>
    </w:p>
    <w:p w:rsidR="00837E0E" w:rsidRPr="00C24FBC" w:rsidRDefault="00837E0E" w:rsidP="00837E0E">
      <w:pPr>
        <w:jc w:val="both"/>
        <w:rPr>
          <w:rFonts w:asciiTheme="minorHAnsi" w:hAnsiTheme="minorHAnsi" w:cstheme="minorHAnsi"/>
          <w:sz w:val="16"/>
        </w:rPr>
      </w:pPr>
    </w:p>
    <w:p w:rsidR="001F761F" w:rsidRDefault="00556A2A" w:rsidP="00556A2A">
      <w:pPr>
        <w:jc w:val="both"/>
        <w:rPr>
          <w:rFonts w:asciiTheme="minorHAnsi" w:hAnsiTheme="minorHAnsi" w:cstheme="minorHAnsi"/>
          <w:noProof/>
          <w:sz w:val="22"/>
        </w:rPr>
      </w:pPr>
      <w:r w:rsidRPr="001F761F">
        <w:rPr>
          <w:rFonts w:asciiTheme="minorHAnsi" w:hAnsiTheme="minorHAnsi" w:cstheme="minorHAnsi"/>
          <w:noProof/>
          <w:sz w:val="22"/>
        </w:rPr>
        <w:t xml:space="preserve">Welcome back to the </w:t>
      </w:r>
      <w:r w:rsidR="009D1AD9">
        <w:rPr>
          <w:rFonts w:asciiTheme="minorHAnsi" w:hAnsiTheme="minorHAnsi" w:cstheme="minorHAnsi"/>
          <w:noProof/>
          <w:sz w:val="22"/>
        </w:rPr>
        <w:t>Summer</w:t>
      </w:r>
      <w:r w:rsidRPr="001F761F">
        <w:rPr>
          <w:rFonts w:asciiTheme="minorHAnsi" w:hAnsiTheme="minorHAnsi" w:cstheme="minorHAnsi"/>
          <w:noProof/>
          <w:sz w:val="22"/>
        </w:rPr>
        <w:t xml:space="preserve"> Term - I hope you have had a lovely </w:t>
      </w:r>
      <w:r w:rsidR="009D1AD9">
        <w:rPr>
          <w:rFonts w:asciiTheme="minorHAnsi" w:hAnsiTheme="minorHAnsi" w:cstheme="minorHAnsi"/>
          <w:noProof/>
          <w:sz w:val="22"/>
        </w:rPr>
        <w:t xml:space="preserve">Easter </w:t>
      </w:r>
      <w:r w:rsidRPr="001F761F">
        <w:rPr>
          <w:rFonts w:asciiTheme="minorHAnsi" w:hAnsiTheme="minorHAnsi" w:cstheme="minorHAnsi"/>
          <w:noProof/>
          <w:sz w:val="22"/>
        </w:rPr>
        <w:t xml:space="preserve">break.  </w:t>
      </w:r>
      <w:r w:rsidR="001F761F">
        <w:rPr>
          <w:rFonts w:asciiTheme="minorHAnsi" w:hAnsiTheme="minorHAnsi" w:cstheme="minorHAnsi"/>
          <w:noProof/>
          <w:sz w:val="22"/>
        </w:rPr>
        <w:t>Here are some highlights for this term (more details can be f</w:t>
      </w:r>
      <w:r w:rsidR="0022079D">
        <w:rPr>
          <w:rFonts w:asciiTheme="minorHAnsi" w:hAnsiTheme="minorHAnsi" w:cstheme="minorHAnsi"/>
          <w:noProof/>
          <w:sz w:val="22"/>
        </w:rPr>
        <w:t>ound within the topic overview):</w:t>
      </w:r>
    </w:p>
    <w:p w:rsidR="001F761F" w:rsidRDefault="001F761F" w:rsidP="00556A2A">
      <w:pPr>
        <w:jc w:val="both"/>
        <w:rPr>
          <w:rFonts w:asciiTheme="minorHAnsi" w:hAnsiTheme="minorHAnsi" w:cstheme="minorHAnsi"/>
          <w:noProof/>
          <w:sz w:val="22"/>
        </w:rPr>
      </w:pPr>
    </w:p>
    <w:p w:rsidR="001F761F" w:rsidRDefault="0005190E" w:rsidP="001F761F">
      <w:pPr>
        <w:pStyle w:val="ListParagraph"/>
        <w:numPr>
          <w:ilvl w:val="0"/>
          <w:numId w:val="8"/>
        </w:numPr>
        <w:jc w:val="both"/>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In art, c</w:t>
      </w:r>
      <w:r w:rsidR="0022079D">
        <w:rPr>
          <w:rStyle w:val="eop"/>
          <w:rFonts w:asciiTheme="minorHAnsi" w:hAnsiTheme="minorHAnsi" w:cstheme="minorHAnsi"/>
          <w:color w:val="000000"/>
          <w:sz w:val="22"/>
          <w:szCs w:val="22"/>
          <w:shd w:val="clear" w:color="auto" w:fill="FFFFFF"/>
        </w:rPr>
        <w:t xml:space="preserve">hildren will </w:t>
      </w:r>
      <w:r>
        <w:rPr>
          <w:rStyle w:val="eop"/>
          <w:rFonts w:asciiTheme="minorHAnsi" w:hAnsiTheme="minorHAnsi" w:cstheme="minorHAnsi"/>
          <w:color w:val="000000"/>
          <w:sz w:val="22"/>
          <w:szCs w:val="22"/>
          <w:shd w:val="clear" w:color="auto" w:fill="FFFFFF"/>
        </w:rPr>
        <w:t xml:space="preserve">use </w:t>
      </w:r>
      <w:r w:rsidRPr="0005190E">
        <w:rPr>
          <w:rStyle w:val="normaltextrun"/>
          <w:rFonts w:asciiTheme="minorHAnsi" w:hAnsiTheme="minorHAnsi" w:cstheme="minorHAnsi"/>
          <w:color w:val="000000"/>
          <w:sz w:val="22"/>
          <w:szCs w:val="18"/>
          <w:shd w:val="clear" w:color="auto" w:fill="FFFFFF"/>
        </w:rPr>
        <w:t xml:space="preserve">the </w:t>
      </w:r>
      <w:r w:rsidRPr="0005190E">
        <w:rPr>
          <w:rStyle w:val="normaltextrun"/>
          <w:rFonts w:asciiTheme="minorHAnsi" w:hAnsiTheme="minorHAnsi" w:cstheme="minorHAnsi"/>
          <w:i/>
          <w:iCs/>
          <w:color w:val="000000"/>
          <w:sz w:val="22"/>
          <w:szCs w:val="18"/>
          <w:shd w:val="clear" w:color="auto" w:fill="FFFFFF"/>
        </w:rPr>
        <w:t xml:space="preserve">‘Lion Man’ </w:t>
      </w:r>
      <w:r w:rsidRPr="0005190E">
        <w:rPr>
          <w:rStyle w:val="normaltextrun"/>
          <w:rFonts w:asciiTheme="minorHAnsi" w:hAnsiTheme="minorHAnsi" w:cstheme="minorHAnsi"/>
          <w:iCs/>
          <w:color w:val="000000"/>
          <w:sz w:val="22"/>
          <w:szCs w:val="18"/>
          <w:shd w:val="clear" w:color="auto" w:fill="FFFFFF"/>
        </w:rPr>
        <w:t>from the book</w:t>
      </w:r>
      <w:r w:rsidRPr="0005190E">
        <w:rPr>
          <w:rStyle w:val="normaltextrun"/>
          <w:rFonts w:asciiTheme="minorHAnsi" w:hAnsiTheme="minorHAnsi" w:cstheme="minorHAnsi"/>
          <w:i/>
          <w:iCs/>
          <w:color w:val="000000"/>
          <w:sz w:val="22"/>
          <w:szCs w:val="18"/>
          <w:shd w:val="clear" w:color="auto" w:fill="FFFFFF"/>
        </w:rPr>
        <w:t>, 'Vincent's Starry Night and Other Stories'</w:t>
      </w:r>
      <w:r w:rsidRPr="0005190E">
        <w:rPr>
          <w:rStyle w:val="normaltextrun"/>
          <w:rFonts w:asciiTheme="minorHAnsi" w:hAnsiTheme="minorHAnsi" w:cstheme="minorHAnsi"/>
          <w:color w:val="000000"/>
          <w:sz w:val="22"/>
          <w:szCs w:val="18"/>
          <w:shd w:val="clear" w:color="auto" w:fill="FFFFFF"/>
        </w:rPr>
        <w:t> as a stimulus for their drawing, sculpture, and painting.</w:t>
      </w:r>
      <w:r>
        <w:rPr>
          <w:rStyle w:val="eop"/>
          <w:rFonts w:asciiTheme="minorHAnsi" w:hAnsiTheme="minorHAnsi" w:cstheme="minorHAnsi"/>
          <w:color w:val="000000"/>
          <w:sz w:val="22"/>
          <w:szCs w:val="22"/>
          <w:shd w:val="clear" w:color="auto" w:fill="FFFFFF"/>
        </w:rPr>
        <w:t xml:space="preserve"> </w:t>
      </w:r>
    </w:p>
    <w:p w:rsidR="001F761F" w:rsidRDefault="0005190E" w:rsidP="001F761F">
      <w:pPr>
        <w:pStyle w:val="ListParagraph"/>
        <w:numPr>
          <w:ilvl w:val="0"/>
          <w:numId w:val="8"/>
        </w:numPr>
        <w:jc w:val="both"/>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 xml:space="preserve">Children will </w:t>
      </w:r>
      <w:r w:rsidR="001F761F">
        <w:rPr>
          <w:rStyle w:val="eop"/>
          <w:rFonts w:asciiTheme="minorHAnsi" w:hAnsiTheme="minorHAnsi" w:cstheme="minorHAnsi"/>
          <w:color w:val="000000"/>
          <w:sz w:val="22"/>
          <w:szCs w:val="22"/>
          <w:shd w:val="clear" w:color="auto" w:fill="FFFFFF"/>
        </w:rPr>
        <w:t xml:space="preserve">continue learning to play the recorder, adding the notes </w:t>
      </w:r>
      <w:r>
        <w:rPr>
          <w:rStyle w:val="eop"/>
          <w:rFonts w:asciiTheme="minorHAnsi" w:hAnsiTheme="minorHAnsi" w:cstheme="minorHAnsi"/>
          <w:color w:val="000000"/>
          <w:sz w:val="22"/>
          <w:szCs w:val="22"/>
          <w:shd w:val="clear" w:color="auto" w:fill="FFFFFF"/>
        </w:rPr>
        <w:t>low E and D, F and C sharp in a new unit called ‘Earthlight’</w:t>
      </w:r>
      <w:r w:rsidR="001F761F">
        <w:rPr>
          <w:rStyle w:val="eop"/>
          <w:rFonts w:asciiTheme="minorHAnsi" w:hAnsiTheme="minorHAnsi" w:cstheme="minorHAnsi"/>
          <w:color w:val="000000"/>
          <w:sz w:val="22"/>
          <w:szCs w:val="22"/>
          <w:shd w:val="clear" w:color="auto" w:fill="FFFFFF"/>
        </w:rPr>
        <w:t>.</w:t>
      </w:r>
    </w:p>
    <w:p w:rsidR="001F761F" w:rsidRDefault="0005190E" w:rsidP="001F761F">
      <w:pPr>
        <w:pStyle w:val="ListParagraph"/>
        <w:numPr>
          <w:ilvl w:val="0"/>
          <w:numId w:val="8"/>
        </w:numPr>
        <w:jc w:val="both"/>
        <w:rPr>
          <w:rStyle w:val="eop"/>
          <w:rFonts w:asciiTheme="minorHAnsi" w:hAnsiTheme="minorHAnsi" w:cstheme="minorHAnsi"/>
          <w:color w:val="000000"/>
          <w:sz w:val="22"/>
          <w:szCs w:val="22"/>
          <w:shd w:val="clear" w:color="auto" w:fill="FFFFFF"/>
        </w:rPr>
      </w:pPr>
      <w:r>
        <w:rPr>
          <w:rStyle w:val="eop"/>
          <w:rFonts w:asciiTheme="minorHAnsi" w:hAnsiTheme="minorHAnsi" w:cstheme="minorHAnsi"/>
          <w:color w:val="000000"/>
          <w:sz w:val="22"/>
          <w:szCs w:val="22"/>
          <w:shd w:val="clear" w:color="auto" w:fill="FFFFFF"/>
        </w:rPr>
        <w:t>Children will cook with Mrs van Zanten as part of the design and technology unit.</w:t>
      </w:r>
    </w:p>
    <w:p w:rsidR="001F761F" w:rsidRPr="008947DB" w:rsidRDefault="001F761F" w:rsidP="001F761F">
      <w:pPr>
        <w:ind w:left="360"/>
        <w:jc w:val="both"/>
        <w:rPr>
          <w:rFonts w:asciiTheme="minorHAnsi" w:hAnsiTheme="minorHAnsi" w:cstheme="minorHAnsi"/>
          <w:noProof/>
          <w:sz w:val="22"/>
        </w:rPr>
      </w:pPr>
      <w:r w:rsidRPr="008947DB">
        <w:rPr>
          <w:rStyle w:val="eop"/>
          <w:rFonts w:asciiTheme="minorHAnsi" w:hAnsiTheme="minorHAnsi" w:cstheme="minorHAnsi"/>
          <w:sz w:val="22"/>
          <w:szCs w:val="22"/>
          <w:shd w:val="clear" w:color="auto" w:fill="FFFFFF"/>
        </w:rPr>
        <w:t xml:space="preserve"> </w:t>
      </w:r>
    </w:p>
    <w:p w:rsidR="003B1521" w:rsidRPr="008947DB" w:rsidRDefault="003B1521" w:rsidP="003B1521">
      <w:pPr>
        <w:rPr>
          <w:rFonts w:asciiTheme="minorHAnsi" w:hAnsiTheme="minorHAnsi" w:cstheme="minorHAnsi"/>
          <w:sz w:val="22"/>
          <w:szCs w:val="22"/>
        </w:rPr>
      </w:pPr>
      <w:r w:rsidRPr="008947DB">
        <w:rPr>
          <w:rFonts w:asciiTheme="minorHAnsi" w:hAnsiTheme="minorHAnsi" w:cstheme="minorHAnsi"/>
          <w:sz w:val="22"/>
          <w:szCs w:val="22"/>
        </w:rPr>
        <w:t xml:space="preserve">This term, Holly </w:t>
      </w:r>
      <w:r w:rsidR="008947DB">
        <w:rPr>
          <w:rFonts w:asciiTheme="minorHAnsi" w:hAnsiTheme="minorHAnsi" w:cstheme="minorHAnsi"/>
          <w:sz w:val="22"/>
          <w:szCs w:val="22"/>
        </w:rPr>
        <w:t>C</w:t>
      </w:r>
      <w:r w:rsidRPr="008947DB">
        <w:rPr>
          <w:rFonts w:asciiTheme="minorHAnsi" w:hAnsiTheme="minorHAnsi" w:cstheme="minorHAnsi"/>
          <w:sz w:val="22"/>
          <w:szCs w:val="22"/>
        </w:rPr>
        <w:t xml:space="preserve">lass will be approaching their history unit through enquiry-based learning, which </w:t>
      </w:r>
      <w:r w:rsidR="00827807" w:rsidRPr="008947DB">
        <w:rPr>
          <w:rStyle w:val="uv3um"/>
          <w:rFonts w:asciiTheme="minorHAnsi" w:hAnsiTheme="minorHAnsi" w:cstheme="minorHAnsi"/>
          <w:sz w:val="22"/>
          <w:szCs w:val="22"/>
          <w:shd w:val="clear" w:color="auto" w:fill="FFFFFF"/>
        </w:rPr>
        <w:t xml:space="preserve">encourages children to take ownership of their learning by engaging them in a process of enquiry.  It </w:t>
      </w:r>
      <w:r w:rsidRPr="008947DB">
        <w:rPr>
          <w:rFonts w:asciiTheme="minorHAnsi" w:hAnsiTheme="minorHAnsi" w:cstheme="minorHAnsi"/>
          <w:sz w:val="22"/>
          <w:szCs w:val="22"/>
        </w:rPr>
        <w:t xml:space="preserve">is </w:t>
      </w:r>
      <w:r w:rsidRPr="008947DB">
        <w:rPr>
          <w:rFonts w:asciiTheme="minorHAnsi" w:hAnsiTheme="minorHAnsi" w:cstheme="minorHAnsi"/>
          <w:sz w:val="22"/>
          <w:szCs w:val="22"/>
          <w:shd w:val="clear" w:color="auto" w:fill="FFFFFF"/>
        </w:rPr>
        <w:t>a child-</w:t>
      </w:r>
      <w:r w:rsidR="00DA7C31" w:rsidRPr="008947DB">
        <w:rPr>
          <w:rFonts w:asciiTheme="minorHAnsi" w:hAnsiTheme="minorHAnsi" w:cstheme="minorHAnsi"/>
          <w:sz w:val="22"/>
          <w:szCs w:val="22"/>
          <w:shd w:val="clear" w:color="auto" w:fill="FFFFFF"/>
        </w:rPr>
        <w:t>centred</w:t>
      </w:r>
      <w:r w:rsidRPr="008947DB">
        <w:rPr>
          <w:rFonts w:asciiTheme="minorHAnsi" w:hAnsiTheme="minorHAnsi" w:cstheme="minorHAnsi"/>
          <w:sz w:val="22"/>
          <w:szCs w:val="22"/>
          <w:shd w:val="clear" w:color="auto" w:fill="FFFFFF"/>
        </w:rPr>
        <w:t>, constructivist approach where children actively explore topics by asking questions, researching, and interpreting information, fostering critical thinking and problem-solving skills.</w:t>
      </w:r>
      <w:r w:rsidRPr="008947DB">
        <w:rPr>
          <w:rStyle w:val="uv3um"/>
          <w:rFonts w:asciiTheme="minorHAnsi" w:hAnsiTheme="minorHAnsi" w:cstheme="minorHAnsi"/>
          <w:sz w:val="22"/>
          <w:szCs w:val="22"/>
          <w:shd w:val="clear" w:color="auto" w:fill="FFFFFF"/>
        </w:rPr>
        <w:t xml:space="preserve">  </w:t>
      </w:r>
    </w:p>
    <w:p w:rsidR="00837E0E" w:rsidRDefault="00837E0E" w:rsidP="00837E0E">
      <w:pPr>
        <w:jc w:val="both"/>
        <w:rPr>
          <w:rFonts w:asciiTheme="minorHAnsi" w:hAnsiTheme="minorHAnsi" w:cstheme="minorHAnsi"/>
          <w:sz w:val="14"/>
        </w:rPr>
      </w:pPr>
    </w:p>
    <w:p w:rsidR="0005190E" w:rsidRPr="003B1521" w:rsidRDefault="0005190E" w:rsidP="0005190E">
      <w:pPr>
        <w:rPr>
          <w:rFonts w:ascii="Calibri" w:hAnsi="Calibri" w:cs="Calibri"/>
          <w:b/>
          <w:color w:val="000000"/>
          <w:sz w:val="22"/>
          <w:szCs w:val="24"/>
          <w:u w:val="single"/>
        </w:rPr>
      </w:pPr>
      <w:r w:rsidRPr="003B1521">
        <w:rPr>
          <w:rFonts w:ascii="Calibri" w:hAnsi="Calibri" w:cs="Calibri"/>
          <w:b/>
          <w:color w:val="000000"/>
          <w:sz w:val="22"/>
          <w:szCs w:val="24"/>
          <w:u w:val="single"/>
        </w:rPr>
        <w:t>Summer Trip</w:t>
      </w:r>
    </w:p>
    <w:p w:rsidR="0005190E" w:rsidRDefault="0005190E" w:rsidP="0005190E">
      <w:pPr>
        <w:rPr>
          <w:rFonts w:asciiTheme="minorHAnsi" w:hAnsiTheme="minorHAnsi" w:cstheme="minorHAnsi"/>
          <w:color w:val="000000"/>
          <w:sz w:val="22"/>
          <w:szCs w:val="22"/>
        </w:rPr>
      </w:pPr>
      <w:r w:rsidRPr="003B1521">
        <w:rPr>
          <w:rFonts w:asciiTheme="minorHAnsi" w:hAnsiTheme="minorHAnsi" w:cstheme="minorHAnsi"/>
          <w:color w:val="000000"/>
          <w:sz w:val="22"/>
          <w:szCs w:val="22"/>
        </w:rPr>
        <w:t xml:space="preserve">You will have </w:t>
      </w:r>
      <w:r w:rsidR="00303400">
        <w:rPr>
          <w:rFonts w:asciiTheme="minorHAnsi" w:hAnsiTheme="minorHAnsi" w:cstheme="minorHAnsi"/>
          <w:color w:val="000000"/>
          <w:sz w:val="22"/>
          <w:szCs w:val="22"/>
        </w:rPr>
        <w:t xml:space="preserve">recently </w:t>
      </w:r>
      <w:r w:rsidRPr="003B1521">
        <w:rPr>
          <w:rFonts w:asciiTheme="minorHAnsi" w:hAnsiTheme="minorHAnsi" w:cstheme="minorHAnsi"/>
          <w:color w:val="000000"/>
          <w:sz w:val="22"/>
          <w:szCs w:val="22"/>
        </w:rPr>
        <w:t>received a letter about our visit to Cissbury Ring</w:t>
      </w:r>
      <w:r w:rsidR="00303400">
        <w:rPr>
          <w:rFonts w:asciiTheme="minorHAnsi" w:hAnsiTheme="minorHAnsi" w:cstheme="minorHAnsi"/>
          <w:color w:val="000000"/>
          <w:sz w:val="22"/>
          <w:szCs w:val="22"/>
        </w:rPr>
        <w:t xml:space="preserve"> on Tuesday 6</w:t>
      </w:r>
      <w:r w:rsidR="00303400" w:rsidRPr="00303400">
        <w:rPr>
          <w:rFonts w:asciiTheme="minorHAnsi" w:hAnsiTheme="minorHAnsi" w:cstheme="minorHAnsi"/>
          <w:color w:val="000000"/>
          <w:sz w:val="22"/>
          <w:szCs w:val="22"/>
          <w:vertAlign w:val="superscript"/>
        </w:rPr>
        <w:t>th</w:t>
      </w:r>
      <w:r w:rsidR="00303400">
        <w:rPr>
          <w:rFonts w:asciiTheme="minorHAnsi" w:hAnsiTheme="minorHAnsi" w:cstheme="minorHAnsi"/>
          <w:color w:val="000000"/>
          <w:sz w:val="22"/>
          <w:szCs w:val="22"/>
        </w:rPr>
        <w:t xml:space="preserve"> May</w:t>
      </w:r>
      <w:r w:rsidRPr="003B1521">
        <w:rPr>
          <w:rFonts w:asciiTheme="minorHAnsi" w:hAnsiTheme="minorHAnsi" w:cstheme="minorHAnsi"/>
          <w:color w:val="000000"/>
          <w:sz w:val="22"/>
          <w:szCs w:val="22"/>
        </w:rPr>
        <w:t xml:space="preserve">. During the visit, a local guide will lead the children on a fascinating journey through the historical significance of Cissbury Ring, exploring its role across different periods in history.  </w:t>
      </w:r>
    </w:p>
    <w:p w:rsidR="0005190E" w:rsidRPr="00C94DE1" w:rsidRDefault="0005190E" w:rsidP="00837E0E">
      <w:pPr>
        <w:jc w:val="both"/>
        <w:rPr>
          <w:rFonts w:asciiTheme="minorHAnsi" w:hAnsiTheme="minorHAnsi" w:cstheme="minorHAnsi"/>
          <w:sz w:val="14"/>
        </w:rPr>
      </w:pPr>
    </w:p>
    <w:p w:rsidR="00277B20" w:rsidRPr="00C24FBC" w:rsidRDefault="00C94DE1" w:rsidP="00837E0E">
      <w:pPr>
        <w:jc w:val="both"/>
        <w:rPr>
          <w:rFonts w:ascii="Berlin Sans FB" w:hAnsi="Berlin Sans FB" w:cstheme="minorHAnsi"/>
          <w:b/>
          <w:sz w:val="22"/>
          <w:u w:val="single"/>
        </w:rPr>
      </w:pPr>
      <w:r w:rsidRPr="00C24FBC">
        <w:rPr>
          <w:rFonts w:ascii="Berlin Sans FB" w:hAnsi="Berlin Sans FB" w:cstheme="minorHAnsi"/>
          <w:b/>
          <w:sz w:val="22"/>
          <w:u w:val="single"/>
        </w:rPr>
        <w:t>START OF THE DAY</w:t>
      </w:r>
    </w:p>
    <w:p w:rsidR="008F20FC" w:rsidRPr="005B3E6C" w:rsidRDefault="009E77B0" w:rsidP="008F20FC">
      <w:pPr>
        <w:jc w:val="both"/>
        <w:rPr>
          <w:rFonts w:asciiTheme="minorHAnsi" w:hAnsiTheme="minorHAnsi" w:cstheme="minorHAnsi"/>
          <w:b/>
          <w:color w:val="00B050"/>
          <w:sz w:val="22"/>
          <w:shd w:val="clear" w:color="auto" w:fill="FFFFFF"/>
        </w:rPr>
      </w:pPr>
      <w:r>
        <w:rPr>
          <w:noProof/>
        </w:rPr>
        <w:drawing>
          <wp:anchor distT="0" distB="0" distL="114300" distR="114300" simplePos="0" relativeHeight="251700736" behindDoc="0" locked="0" layoutInCell="1" allowOverlap="1">
            <wp:simplePos x="0" y="0"/>
            <wp:positionH relativeFrom="margin">
              <wp:align>left</wp:align>
            </wp:positionH>
            <wp:positionV relativeFrom="paragraph">
              <wp:posOffset>7034</wp:posOffset>
            </wp:positionV>
            <wp:extent cx="1026941" cy="837762"/>
            <wp:effectExtent l="0" t="0" r="1905" b="635"/>
            <wp:wrapSquare wrapText="bothSides"/>
            <wp:docPr id="15" name="Picture 15" descr="Student Registration - Lehighton Area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 Registration - Lehighton Area School Distri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941" cy="837762"/>
                    </a:xfrm>
                    <a:prstGeom prst="rect">
                      <a:avLst/>
                    </a:prstGeom>
                    <a:noFill/>
                    <a:ln>
                      <a:noFill/>
                    </a:ln>
                  </pic:spPr>
                </pic:pic>
              </a:graphicData>
            </a:graphic>
          </wp:anchor>
        </w:drawing>
      </w:r>
      <w:r w:rsidR="001F761F" w:rsidRPr="00C24FBC">
        <w:rPr>
          <w:rFonts w:asciiTheme="minorHAnsi" w:hAnsiTheme="minorHAnsi" w:cstheme="minorHAnsi"/>
          <w:sz w:val="22"/>
        </w:rPr>
        <w:t xml:space="preserve">The gates open at 8:40am </w:t>
      </w:r>
      <w:r w:rsidR="001F761F">
        <w:rPr>
          <w:rFonts w:asciiTheme="minorHAnsi" w:hAnsiTheme="minorHAnsi" w:cstheme="minorHAnsi"/>
          <w:sz w:val="22"/>
        </w:rPr>
        <w:t xml:space="preserve">with registration at 8:50am.  Your child will have the opportunity to do some spelling activities / quiet reading during this time and they will also be able to access Accelerated Reader quizzes.  </w:t>
      </w:r>
      <w:r w:rsidR="001F761F" w:rsidRPr="001F761F">
        <w:rPr>
          <w:rFonts w:asciiTheme="minorHAnsi" w:hAnsiTheme="minorHAnsi" w:cstheme="minorHAnsi"/>
          <w:b/>
          <w:color w:val="000000" w:themeColor="text1"/>
          <w:sz w:val="22"/>
          <w:shd w:val="clear" w:color="auto" w:fill="FFFFFF"/>
        </w:rPr>
        <w:t>Arriving on time is a great start to the day, putting your child in the right frame of mind to make the most of the day's learning. </w:t>
      </w:r>
      <w:r w:rsidR="001F761F" w:rsidRPr="001F761F">
        <w:rPr>
          <w:rFonts w:asciiTheme="minorHAnsi" w:hAnsiTheme="minorHAnsi" w:cstheme="minorHAnsi"/>
          <w:b/>
          <w:color w:val="000000" w:themeColor="text1"/>
          <w:sz w:val="22"/>
        </w:rPr>
        <w:t>Good punctuality is linked to good attendance which leads to better outcomes for children.</w:t>
      </w:r>
      <w:r w:rsidR="001F761F">
        <w:rPr>
          <w:rFonts w:asciiTheme="minorHAnsi" w:hAnsiTheme="minorHAnsi" w:cstheme="minorHAnsi"/>
          <w:color w:val="000000" w:themeColor="text1"/>
          <w:sz w:val="22"/>
        </w:rPr>
        <w:t xml:space="preserve">  </w:t>
      </w:r>
      <w:r w:rsidR="008F20FC" w:rsidRPr="005B3E6C">
        <w:rPr>
          <w:rFonts w:asciiTheme="minorHAnsi" w:hAnsiTheme="minorHAnsi" w:cstheme="minorHAnsi"/>
          <w:b/>
          <w:color w:val="00B050"/>
          <w:sz w:val="22"/>
        </w:rPr>
        <w:t>Current attendance up to the end of the Spring</w:t>
      </w:r>
      <w:r w:rsidR="008F20FC">
        <w:rPr>
          <w:rFonts w:asciiTheme="minorHAnsi" w:hAnsiTheme="minorHAnsi" w:cstheme="minorHAnsi"/>
          <w:b/>
          <w:color w:val="00B050"/>
          <w:sz w:val="22"/>
        </w:rPr>
        <w:t xml:space="preserve"> term is 97</w:t>
      </w:r>
      <w:r w:rsidR="008F20FC" w:rsidRPr="005B3E6C">
        <w:rPr>
          <w:rFonts w:asciiTheme="minorHAnsi" w:hAnsiTheme="minorHAnsi" w:cstheme="minorHAnsi"/>
          <w:b/>
          <w:color w:val="00B050"/>
          <w:sz w:val="22"/>
        </w:rPr>
        <w:t>%.</w:t>
      </w:r>
    </w:p>
    <w:p w:rsidR="00C24FBC" w:rsidRPr="00B465C3" w:rsidRDefault="00C24FBC" w:rsidP="00837E0E">
      <w:pPr>
        <w:jc w:val="both"/>
        <w:rPr>
          <w:rFonts w:asciiTheme="minorHAnsi" w:hAnsiTheme="minorHAnsi" w:cstheme="minorHAnsi"/>
        </w:rPr>
      </w:pPr>
    </w:p>
    <w:p w:rsidR="00837E0E" w:rsidRPr="00C24FBC" w:rsidRDefault="00C24FBC" w:rsidP="00837E0E">
      <w:pPr>
        <w:jc w:val="both"/>
        <w:rPr>
          <w:rFonts w:ascii="Berlin Sans FB" w:hAnsi="Berlin Sans FB" w:cstheme="minorHAnsi"/>
          <w:b/>
          <w:sz w:val="22"/>
          <w:u w:val="single"/>
        </w:rPr>
      </w:pPr>
      <w:r w:rsidRPr="00C24FBC">
        <w:rPr>
          <w:rFonts w:ascii="Berlin Sans FB Demi" w:hAnsi="Berlin Sans FB Demi" w:cstheme="minorHAnsi"/>
          <w:b/>
          <w:sz w:val="22"/>
          <w:u w:val="single"/>
        </w:rPr>
        <w:t xml:space="preserve"> </w:t>
      </w:r>
      <w:r w:rsidR="00837E0E" w:rsidRPr="00C24FBC">
        <w:rPr>
          <w:rFonts w:ascii="Berlin Sans FB" w:hAnsi="Berlin Sans FB" w:cstheme="minorHAnsi"/>
          <w:b/>
          <w:sz w:val="22"/>
          <w:u w:val="single"/>
        </w:rPr>
        <w:t>P</w:t>
      </w:r>
      <w:r w:rsidR="00713A71" w:rsidRPr="00C24FBC">
        <w:rPr>
          <w:rFonts w:ascii="Berlin Sans FB" w:hAnsi="Berlin Sans FB" w:cstheme="minorHAnsi"/>
          <w:b/>
          <w:sz w:val="22"/>
          <w:u w:val="single"/>
        </w:rPr>
        <w:t>.</w:t>
      </w:r>
      <w:r w:rsidR="00837E0E" w:rsidRPr="00C24FBC">
        <w:rPr>
          <w:rFonts w:ascii="Berlin Sans FB" w:hAnsi="Berlin Sans FB" w:cstheme="minorHAnsi"/>
          <w:b/>
          <w:sz w:val="22"/>
          <w:u w:val="single"/>
        </w:rPr>
        <w:t>E</w:t>
      </w:r>
      <w:r w:rsidR="00713A71" w:rsidRPr="00C24FBC">
        <w:rPr>
          <w:rFonts w:ascii="Berlin Sans FB" w:hAnsi="Berlin Sans FB" w:cstheme="minorHAnsi"/>
          <w:b/>
          <w:sz w:val="22"/>
          <w:u w:val="single"/>
        </w:rPr>
        <w:t>.</w:t>
      </w:r>
      <w:r>
        <w:rPr>
          <w:rFonts w:ascii="Berlin Sans FB" w:hAnsi="Berlin Sans FB" w:cstheme="minorHAnsi"/>
          <w:b/>
          <w:sz w:val="22"/>
          <w:u w:val="single"/>
        </w:rPr>
        <w:t xml:space="preserve"> AND GAMES</w:t>
      </w:r>
    </w:p>
    <w:p w:rsidR="00837E0E" w:rsidRPr="00C24FBC" w:rsidRDefault="00827807" w:rsidP="00837E0E">
      <w:pPr>
        <w:jc w:val="both"/>
        <w:rPr>
          <w:rFonts w:asciiTheme="minorHAnsi" w:hAnsiTheme="minorHAnsi" w:cstheme="minorHAnsi"/>
          <w:sz w:val="22"/>
        </w:rPr>
      </w:pPr>
      <w:r>
        <w:rPr>
          <w:noProof/>
        </w:rPr>
        <w:drawing>
          <wp:anchor distT="0" distB="0" distL="114300" distR="114300" simplePos="0" relativeHeight="251694592" behindDoc="0" locked="0" layoutInCell="1" allowOverlap="1">
            <wp:simplePos x="0" y="0"/>
            <wp:positionH relativeFrom="margin">
              <wp:posOffset>5120005</wp:posOffset>
            </wp:positionH>
            <wp:positionV relativeFrom="paragraph">
              <wp:posOffset>7620</wp:posOffset>
            </wp:positionV>
            <wp:extent cx="1541145" cy="1089660"/>
            <wp:effectExtent l="0" t="0" r="1905" b="0"/>
            <wp:wrapSquare wrapText="bothSides"/>
            <wp:docPr id="12" name="Picture 12" descr="8,400+ Physical Education Stock Illustrations, Royalty-Free Vector Graphics  &amp; Clip Art - iStock | Fitness class, Gym, High school gym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400+ Physical Education Stock Illustrations, Royalty-Free Vector Graphics  &amp; Clip Art - iStock | Fitness class, Gym, High school gym cla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114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rPr>
        <w:t xml:space="preserve">We have adopted a new PE scheme which we will be starting this term.  Any child who does not have their full PE kit, including suitable trainers for outside, will be unable to take part.  </w:t>
      </w:r>
      <w:r w:rsidR="00837E0E" w:rsidRPr="00DE44B2">
        <w:rPr>
          <w:rFonts w:asciiTheme="minorHAnsi" w:hAnsiTheme="minorHAnsi" w:cstheme="minorHAnsi"/>
          <w:b/>
          <w:color w:val="FF0000"/>
          <w:sz w:val="22"/>
        </w:rPr>
        <w:t xml:space="preserve">Please ensure that </w:t>
      </w:r>
      <w:r w:rsidR="00E67429" w:rsidRPr="00DE44B2">
        <w:rPr>
          <w:rFonts w:asciiTheme="minorHAnsi" w:hAnsiTheme="minorHAnsi" w:cstheme="minorHAnsi"/>
          <w:b/>
          <w:color w:val="FF0000"/>
          <w:sz w:val="22"/>
        </w:rPr>
        <w:t xml:space="preserve">all of </w:t>
      </w:r>
      <w:r w:rsidR="00837E0E" w:rsidRPr="00DE44B2">
        <w:rPr>
          <w:rFonts w:asciiTheme="minorHAnsi" w:hAnsiTheme="minorHAnsi" w:cstheme="minorHAnsi"/>
          <w:b/>
          <w:color w:val="FF0000"/>
          <w:sz w:val="22"/>
        </w:rPr>
        <w:t>your child’s kit is named</w:t>
      </w:r>
      <w:r w:rsidR="00837E0E" w:rsidRPr="00DE44B2">
        <w:rPr>
          <w:rFonts w:asciiTheme="minorHAnsi" w:hAnsiTheme="minorHAnsi" w:cstheme="minorHAnsi"/>
          <w:color w:val="FF0000"/>
          <w:sz w:val="22"/>
        </w:rPr>
        <w:t xml:space="preserve">. </w:t>
      </w:r>
      <w:r w:rsidR="00F50B74" w:rsidRPr="00DE44B2">
        <w:rPr>
          <w:rFonts w:asciiTheme="minorHAnsi" w:hAnsiTheme="minorHAnsi" w:cstheme="minorHAnsi"/>
          <w:color w:val="FF0000"/>
          <w:sz w:val="22"/>
        </w:rPr>
        <w:t xml:space="preserve"> </w:t>
      </w:r>
      <w:r w:rsidR="00837E0E" w:rsidRPr="00DE44B2">
        <w:rPr>
          <w:rFonts w:asciiTheme="minorHAnsi" w:hAnsiTheme="minorHAnsi" w:cstheme="minorHAnsi"/>
          <w:b/>
          <w:color w:val="FF0000"/>
          <w:sz w:val="22"/>
          <w:u w:val="single"/>
        </w:rPr>
        <w:t>Earrings should be removed for PE and Games.</w:t>
      </w:r>
      <w:r w:rsidR="00837E0E" w:rsidRPr="00C24FBC">
        <w:rPr>
          <w:rFonts w:asciiTheme="minorHAnsi" w:hAnsiTheme="minorHAnsi" w:cstheme="minorHAnsi"/>
          <w:sz w:val="22"/>
        </w:rPr>
        <w:t xml:space="preserve"> </w:t>
      </w:r>
      <w:r w:rsidR="002F2928" w:rsidRPr="00C24FBC">
        <w:rPr>
          <w:rFonts w:asciiTheme="minorHAnsi" w:hAnsiTheme="minorHAnsi" w:cstheme="minorHAnsi"/>
          <w:sz w:val="22"/>
        </w:rPr>
        <w:t xml:space="preserve">If this is not possible, then they </w:t>
      </w:r>
      <w:r w:rsidR="00837E0E" w:rsidRPr="00C24FBC">
        <w:rPr>
          <w:rFonts w:asciiTheme="minorHAnsi" w:hAnsiTheme="minorHAnsi" w:cstheme="minorHAnsi"/>
          <w:color w:val="000000" w:themeColor="text1"/>
          <w:sz w:val="22"/>
        </w:rPr>
        <w:t>should be covered with micro-pore tape provided by you</w:t>
      </w:r>
      <w:r w:rsidR="002F2928" w:rsidRPr="00C24FBC">
        <w:rPr>
          <w:rFonts w:asciiTheme="minorHAnsi" w:hAnsiTheme="minorHAnsi" w:cstheme="minorHAnsi"/>
          <w:color w:val="000000" w:themeColor="text1"/>
          <w:sz w:val="22"/>
        </w:rPr>
        <w:t>.</w:t>
      </w:r>
      <w:r w:rsidR="00837E0E" w:rsidRPr="00C24FBC">
        <w:rPr>
          <w:rFonts w:asciiTheme="minorHAnsi" w:hAnsiTheme="minorHAnsi" w:cstheme="minorHAnsi"/>
          <w:sz w:val="22"/>
        </w:rPr>
        <w:t xml:space="preserve"> Long hair must be tied back. </w:t>
      </w:r>
      <w:r w:rsidR="009C6F83" w:rsidRPr="00C24FBC">
        <w:rPr>
          <w:rFonts w:asciiTheme="minorHAnsi" w:hAnsiTheme="minorHAnsi" w:cstheme="minorHAnsi"/>
          <w:sz w:val="22"/>
        </w:rPr>
        <w:t>Holly Class will have outside PE on</w:t>
      </w:r>
      <w:r w:rsidR="00735820">
        <w:rPr>
          <w:rFonts w:asciiTheme="minorHAnsi" w:hAnsiTheme="minorHAnsi" w:cstheme="minorHAnsi"/>
          <w:sz w:val="22"/>
        </w:rPr>
        <w:t xml:space="preserve"> a </w:t>
      </w:r>
      <w:r w:rsidR="001F761F">
        <w:rPr>
          <w:rFonts w:asciiTheme="minorHAnsi" w:hAnsiTheme="minorHAnsi" w:cstheme="minorHAnsi"/>
          <w:sz w:val="22"/>
        </w:rPr>
        <w:t>Friday</w:t>
      </w:r>
      <w:r w:rsidR="00735820">
        <w:rPr>
          <w:rFonts w:asciiTheme="minorHAnsi" w:hAnsiTheme="minorHAnsi" w:cstheme="minorHAnsi"/>
          <w:sz w:val="22"/>
        </w:rPr>
        <w:t xml:space="preserve"> </w:t>
      </w:r>
      <w:r w:rsidR="009C6F83" w:rsidRPr="00C24FBC">
        <w:rPr>
          <w:rFonts w:asciiTheme="minorHAnsi" w:hAnsiTheme="minorHAnsi" w:cstheme="minorHAnsi"/>
          <w:sz w:val="22"/>
        </w:rPr>
        <w:t xml:space="preserve">and we will be inside </w:t>
      </w:r>
      <w:r w:rsidR="00735820">
        <w:rPr>
          <w:rFonts w:asciiTheme="minorHAnsi" w:hAnsiTheme="minorHAnsi" w:cstheme="minorHAnsi"/>
          <w:sz w:val="22"/>
        </w:rPr>
        <w:t xml:space="preserve">every </w:t>
      </w:r>
      <w:r w:rsidR="001F761F">
        <w:rPr>
          <w:rFonts w:asciiTheme="minorHAnsi" w:hAnsiTheme="minorHAnsi" w:cstheme="minorHAnsi"/>
          <w:sz w:val="22"/>
        </w:rPr>
        <w:t>Monday</w:t>
      </w:r>
      <w:r w:rsidR="009C6F83" w:rsidRPr="00C24FBC">
        <w:rPr>
          <w:rFonts w:asciiTheme="minorHAnsi" w:hAnsiTheme="minorHAnsi" w:cstheme="minorHAnsi"/>
          <w:sz w:val="22"/>
        </w:rPr>
        <w:t>.</w:t>
      </w:r>
    </w:p>
    <w:p w:rsidR="00837E0E" w:rsidRPr="00C24FBC" w:rsidRDefault="00837E0E" w:rsidP="00837E0E">
      <w:pPr>
        <w:jc w:val="both"/>
        <w:rPr>
          <w:rFonts w:asciiTheme="minorHAnsi" w:hAnsiTheme="minorHAnsi" w:cstheme="minorHAnsi"/>
          <w:sz w:val="16"/>
        </w:rPr>
      </w:pPr>
    </w:p>
    <w:p w:rsidR="00E55CEC" w:rsidRPr="00C24FBC" w:rsidRDefault="000F43B5" w:rsidP="00837E0E">
      <w:pPr>
        <w:jc w:val="both"/>
        <w:rPr>
          <w:rFonts w:ascii="Berlin Sans FB" w:hAnsi="Berlin Sans FB"/>
          <w:b/>
          <w:sz w:val="22"/>
          <w:u w:val="single"/>
        </w:rPr>
      </w:pPr>
      <w:r>
        <w:rPr>
          <w:noProof/>
        </w:rPr>
        <w:drawing>
          <wp:anchor distT="0" distB="0" distL="114300" distR="114300" simplePos="0" relativeHeight="251695616" behindDoc="0" locked="0" layoutInCell="1" allowOverlap="1">
            <wp:simplePos x="0" y="0"/>
            <wp:positionH relativeFrom="margin">
              <wp:align>left</wp:align>
            </wp:positionH>
            <wp:positionV relativeFrom="paragraph">
              <wp:posOffset>173355</wp:posOffset>
            </wp:positionV>
            <wp:extent cx="1599565" cy="1399540"/>
            <wp:effectExtent l="0" t="0" r="635" b="0"/>
            <wp:wrapSquare wrapText="bothSides"/>
            <wp:docPr id="13" name="Picture 13" descr="Group of Students Reading On Stack of Books | Great PowerPoint ClipArt for  Presentations - PresenterMedi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 of Students Reading On Stack of Books | Great PowerPoint ClipArt for  Presentations - PresenterMedia.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239" cy="1401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3A71" w:rsidRPr="00C24FBC">
        <w:rPr>
          <w:rFonts w:ascii="Berlin Sans FB" w:hAnsi="Berlin Sans FB"/>
          <w:b/>
          <w:sz w:val="22"/>
          <w:u w:val="single"/>
        </w:rPr>
        <w:t>READING</w:t>
      </w:r>
    </w:p>
    <w:p w:rsidR="00735820" w:rsidRDefault="00827807" w:rsidP="007A119D">
      <w:pPr>
        <w:jc w:val="both"/>
        <w:rPr>
          <w:rFonts w:asciiTheme="minorHAnsi" w:hAnsiTheme="minorHAnsi" w:cstheme="minorHAnsi"/>
          <w:sz w:val="22"/>
        </w:rPr>
      </w:pPr>
      <w:r>
        <w:rPr>
          <w:rFonts w:asciiTheme="minorHAnsi" w:hAnsiTheme="minorHAnsi" w:cstheme="minorHAnsi"/>
          <w:sz w:val="22"/>
        </w:rPr>
        <w:t xml:space="preserve">As a school, we work hard to ensure that all our children receive positive reading experiences, whether </w:t>
      </w:r>
      <w:r w:rsidR="009E77B0">
        <w:rPr>
          <w:rFonts w:asciiTheme="minorHAnsi" w:hAnsiTheme="minorHAnsi" w:cstheme="minorHAnsi"/>
          <w:sz w:val="22"/>
        </w:rPr>
        <w:t>it</w:t>
      </w:r>
      <w:r>
        <w:rPr>
          <w:rFonts w:asciiTheme="minorHAnsi" w:hAnsiTheme="minorHAnsi" w:cstheme="minorHAnsi"/>
          <w:sz w:val="22"/>
        </w:rPr>
        <w:t xml:space="preserve"> be through quality texts in English or different awards to promote reading for pleasure.  </w:t>
      </w:r>
      <w:r w:rsidR="000F43B5">
        <w:rPr>
          <w:rFonts w:asciiTheme="minorHAnsi" w:hAnsiTheme="minorHAnsi" w:cstheme="minorHAnsi"/>
          <w:sz w:val="22"/>
        </w:rPr>
        <w:t>Unfortunately</w:t>
      </w:r>
      <w:r w:rsidR="00735820">
        <w:rPr>
          <w:rFonts w:asciiTheme="minorHAnsi" w:hAnsiTheme="minorHAnsi" w:cstheme="minorHAnsi"/>
          <w:sz w:val="22"/>
        </w:rPr>
        <w:t xml:space="preserve">, there are </w:t>
      </w:r>
      <w:r>
        <w:rPr>
          <w:rFonts w:asciiTheme="minorHAnsi" w:hAnsiTheme="minorHAnsi" w:cstheme="minorHAnsi"/>
          <w:sz w:val="22"/>
        </w:rPr>
        <w:t xml:space="preserve">still </w:t>
      </w:r>
      <w:r w:rsidR="00735820">
        <w:rPr>
          <w:rFonts w:asciiTheme="minorHAnsi" w:hAnsiTheme="minorHAnsi" w:cstheme="minorHAnsi"/>
          <w:sz w:val="22"/>
        </w:rPr>
        <w:t xml:space="preserve">children </w:t>
      </w:r>
      <w:r>
        <w:rPr>
          <w:rFonts w:asciiTheme="minorHAnsi" w:hAnsiTheme="minorHAnsi" w:cstheme="minorHAnsi"/>
          <w:sz w:val="22"/>
        </w:rPr>
        <w:t xml:space="preserve">in Holly </w:t>
      </w:r>
      <w:r w:rsidR="008947DB">
        <w:rPr>
          <w:rFonts w:asciiTheme="minorHAnsi" w:hAnsiTheme="minorHAnsi" w:cstheme="minorHAnsi"/>
          <w:sz w:val="22"/>
        </w:rPr>
        <w:t>C</w:t>
      </w:r>
      <w:r>
        <w:rPr>
          <w:rFonts w:asciiTheme="minorHAnsi" w:hAnsiTheme="minorHAnsi" w:cstheme="minorHAnsi"/>
          <w:sz w:val="22"/>
        </w:rPr>
        <w:t xml:space="preserve">lass </w:t>
      </w:r>
      <w:r w:rsidR="00735820">
        <w:rPr>
          <w:rFonts w:asciiTheme="minorHAnsi" w:hAnsiTheme="minorHAnsi" w:cstheme="minorHAnsi"/>
          <w:sz w:val="22"/>
        </w:rPr>
        <w:t xml:space="preserve">who are not reading </w:t>
      </w:r>
      <w:r>
        <w:rPr>
          <w:rFonts w:asciiTheme="minorHAnsi" w:hAnsiTheme="minorHAnsi" w:cstheme="minorHAnsi"/>
          <w:sz w:val="22"/>
        </w:rPr>
        <w:t xml:space="preserve">regularly.  Please ensure your child is reading daily and updating their reading journal, which is part of their </w:t>
      </w:r>
      <w:r w:rsidR="009E77B0">
        <w:rPr>
          <w:rFonts w:asciiTheme="minorHAnsi" w:hAnsiTheme="minorHAnsi" w:cstheme="minorHAnsi"/>
          <w:sz w:val="22"/>
        </w:rPr>
        <w:t xml:space="preserve">weekly </w:t>
      </w:r>
      <w:r>
        <w:rPr>
          <w:rFonts w:asciiTheme="minorHAnsi" w:hAnsiTheme="minorHAnsi" w:cstheme="minorHAnsi"/>
          <w:sz w:val="22"/>
        </w:rPr>
        <w:t>homework.</w:t>
      </w:r>
      <w:r w:rsidR="008947DB">
        <w:rPr>
          <w:rFonts w:asciiTheme="minorHAnsi" w:hAnsiTheme="minorHAnsi" w:cstheme="minorHAnsi"/>
          <w:sz w:val="22"/>
        </w:rPr>
        <w:t xml:space="preserve"> </w:t>
      </w:r>
      <w:r w:rsidR="009C6F83" w:rsidRPr="00C24FBC">
        <w:rPr>
          <w:rFonts w:asciiTheme="minorHAnsi" w:hAnsiTheme="minorHAnsi" w:cstheme="minorHAnsi"/>
          <w:sz w:val="22"/>
        </w:rPr>
        <w:t xml:space="preserve">Children </w:t>
      </w:r>
      <w:r w:rsidR="00735820">
        <w:rPr>
          <w:rFonts w:asciiTheme="minorHAnsi" w:hAnsiTheme="minorHAnsi" w:cstheme="minorHAnsi"/>
          <w:sz w:val="22"/>
        </w:rPr>
        <w:t xml:space="preserve">are given </w:t>
      </w:r>
      <w:r w:rsidR="009C6F83" w:rsidRPr="00C24FBC">
        <w:rPr>
          <w:rFonts w:asciiTheme="minorHAnsi" w:hAnsiTheme="minorHAnsi" w:cstheme="minorHAnsi"/>
          <w:sz w:val="22"/>
        </w:rPr>
        <w:t xml:space="preserve">opportunities </w:t>
      </w:r>
      <w:r w:rsidR="00735820">
        <w:rPr>
          <w:rFonts w:asciiTheme="minorHAnsi" w:hAnsiTheme="minorHAnsi" w:cstheme="minorHAnsi"/>
          <w:sz w:val="22"/>
        </w:rPr>
        <w:t xml:space="preserve">every morning to complete an </w:t>
      </w:r>
      <w:r w:rsidR="009C6F83" w:rsidRPr="00C24FBC">
        <w:rPr>
          <w:rFonts w:asciiTheme="minorHAnsi" w:hAnsiTheme="minorHAnsi" w:cstheme="minorHAnsi"/>
          <w:sz w:val="22"/>
        </w:rPr>
        <w:t>Accelerated Reader quiz linked to their completed book.</w:t>
      </w:r>
      <w:r w:rsidR="00C94DE1" w:rsidRPr="00C24FBC">
        <w:rPr>
          <w:rFonts w:asciiTheme="minorHAnsi" w:hAnsiTheme="minorHAnsi" w:cstheme="minorHAnsi"/>
          <w:sz w:val="22"/>
        </w:rPr>
        <w:t xml:space="preserve">  </w:t>
      </w:r>
      <w:r>
        <w:rPr>
          <w:rFonts w:asciiTheme="minorHAnsi" w:hAnsiTheme="minorHAnsi" w:cstheme="minorHAnsi"/>
          <w:sz w:val="22"/>
        </w:rPr>
        <w:t>Thank you</w:t>
      </w:r>
      <w:r w:rsidR="00814D9D">
        <w:rPr>
          <w:rFonts w:asciiTheme="minorHAnsi" w:hAnsiTheme="minorHAnsi" w:cstheme="minorHAnsi"/>
          <w:sz w:val="22"/>
        </w:rPr>
        <w:t xml:space="preserve"> </w:t>
      </w:r>
      <w:r w:rsidR="00814D9D">
        <w:rPr>
          <w:rFonts w:asciiTheme="minorHAnsi" w:hAnsiTheme="minorHAnsi" w:cstheme="minorHAnsi"/>
          <w:sz w:val="22"/>
        </w:rPr>
        <w:t>for your continued support with reading</w:t>
      </w:r>
      <w:bookmarkStart w:id="0" w:name="_GoBack"/>
      <w:bookmarkEnd w:id="0"/>
      <w:r>
        <w:rPr>
          <w:rFonts w:asciiTheme="minorHAnsi" w:hAnsiTheme="minorHAnsi" w:cstheme="minorHAnsi"/>
          <w:sz w:val="22"/>
        </w:rPr>
        <w:t>.</w:t>
      </w:r>
      <w:r w:rsidR="009E77B0">
        <w:rPr>
          <w:rFonts w:asciiTheme="minorHAnsi" w:hAnsiTheme="minorHAnsi" w:cstheme="minorHAnsi"/>
          <w:sz w:val="22"/>
        </w:rPr>
        <w:t xml:space="preserve">  If your child is struggling to find appropriate reading material, please let me know and I will help them to choose their next book.</w:t>
      </w:r>
    </w:p>
    <w:p w:rsidR="00735820" w:rsidRPr="00C86062" w:rsidRDefault="00735820" w:rsidP="007A119D">
      <w:pPr>
        <w:jc w:val="both"/>
        <w:rPr>
          <w:rFonts w:asciiTheme="minorHAnsi" w:hAnsiTheme="minorHAnsi" w:cstheme="minorHAnsi"/>
          <w:sz w:val="18"/>
        </w:rPr>
      </w:pPr>
    </w:p>
    <w:p w:rsidR="00DE44B2" w:rsidRPr="00C24FBC" w:rsidRDefault="000F43B5" w:rsidP="002434D1">
      <w:pPr>
        <w:rPr>
          <w:rFonts w:ascii="Berlin Sans FB" w:hAnsi="Berlin Sans FB"/>
          <w:b/>
          <w:sz w:val="22"/>
          <w:u w:val="single"/>
        </w:rPr>
      </w:pPr>
      <w:r>
        <w:rPr>
          <w:noProof/>
        </w:rPr>
        <w:lastRenderedPageBreak/>
        <w:drawing>
          <wp:anchor distT="0" distB="0" distL="114300" distR="114300" simplePos="0" relativeHeight="251696640" behindDoc="0" locked="0" layoutInCell="1" allowOverlap="1">
            <wp:simplePos x="0" y="0"/>
            <wp:positionH relativeFrom="margin">
              <wp:align>left</wp:align>
            </wp:positionH>
            <wp:positionV relativeFrom="paragraph">
              <wp:posOffset>173990</wp:posOffset>
            </wp:positionV>
            <wp:extent cx="927100" cy="927100"/>
            <wp:effectExtent l="0" t="0" r="6350" b="6350"/>
            <wp:wrapSquare wrapText="bothSides"/>
            <wp:docPr id="14" name="Picture 14" descr="Homework Stock Illustrations – 124,499 Homework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work Stock Illustrations – 124,499 Homework Stock Illustrations,  Vectors &amp; Clipart - Dreamsti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4B2" w:rsidRPr="00C24FBC">
        <w:rPr>
          <w:rFonts w:ascii="Berlin Sans FB" w:hAnsi="Berlin Sans FB"/>
          <w:b/>
          <w:sz w:val="22"/>
          <w:u w:val="single"/>
        </w:rPr>
        <w:t>HOMEWORK</w:t>
      </w:r>
    </w:p>
    <w:p w:rsidR="00C86062" w:rsidRDefault="000F43B5" w:rsidP="00C86062">
      <w:pPr>
        <w:jc w:val="both"/>
        <w:rPr>
          <w:rFonts w:asciiTheme="minorHAnsi" w:hAnsiTheme="minorHAnsi" w:cstheme="minorHAnsi"/>
          <w:sz w:val="22"/>
        </w:rPr>
      </w:pPr>
      <w:r>
        <w:rPr>
          <w:rFonts w:asciiTheme="minorHAnsi" w:hAnsiTheme="minorHAnsi" w:cstheme="minorHAnsi"/>
          <w:sz w:val="22"/>
        </w:rPr>
        <w:t xml:space="preserve">Children will be issued with a new </w:t>
      </w:r>
      <w:r w:rsidR="005D7803">
        <w:rPr>
          <w:rFonts w:asciiTheme="minorHAnsi" w:hAnsiTheme="minorHAnsi" w:cstheme="minorHAnsi"/>
          <w:sz w:val="22"/>
        </w:rPr>
        <w:t xml:space="preserve">homework grid </w:t>
      </w:r>
      <w:r>
        <w:rPr>
          <w:rFonts w:asciiTheme="minorHAnsi" w:hAnsiTheme="minorHAnsi" w:cstheme="minorHAnsi"/>
          <w:sz w:val="22"/>
        </w:rPr>
        <w:t xml:space="preserve">for this term.  </w:t>
      </w:r>
      <w:r w:rsidR="00827807">
        <w:rPr>
          <w:rFonts w:asciiTheme="minorHAnsi" w:hAnsiTheme="minorHAnsi" w:cstheme="minorHAnsi"/>
          <w:sz w:val="22"/>
        </w:rPr>
        <w:t xml:space="preserve">It was extremely pleasing to see the </w:t>
      </w:r>
      <w:r>
        <w:rPr>
          <w:rFonts w:asciiTheme="minorHAnsi" w:hAnsiTheme="minorHAnsi" w:cstheme="minorHAnsi"/>
          <w:sz w:val="22"/>
        </w:rPr>
        <w:t xml:space="preserve">high-quality work produced </w:t>
      </w:r>
      <w:r w:rsidR="00DA7C31">
        <w:rPr>
          <w:rFonts w:asciiTheme="minorHAnsi" w:hAnsiTheme="minorHAnsi" w:cstheme="minorHAnsi"/>
          <w:sz w:val="22"/>
        </w:rPr>
        <w:t xml:space="preserve">during the Spring </w:t>
      </w:r>
      <w:r>
        <w:rPr>
          <w:rFonts w:asciiTheme="minorHAnsi" w:hAnsiTheme="minorHAnsi" w:cstheme="minorHAnsi"/>
          <w:sz w:val="22"/>
        </w:rPr>
        <w:t>term</w:t>
      </w:r>
      <w:r w:rsidR="00827807">
        <w:rPr>
          <w:rFonts w:asciiTheme="minorHAnsi" w:hAnsiTheme="minorHAnsi" w:cstheme="minorHAnsi"/>
          <w:sz w:val="22"/>
        </w:rPr>
        <w:t xml:space="preserve">, some of which was presented during </w:t>
      </w:r>
      <w:r w:rsidR="00DA7C31">
        <w:rPr>
          <w:rFonts w:asciiTheme="minorHAnsi" w:hAnsiTheme="minorHAnsi" w:cstheme="minorHAnsi"/>
          <w:sz w:val="22"/>
        </w:rPr>
        <w:t xml:space="preserve">Holly’s </w:t>
      </w:r>
      <w:r w:rsidR="00827807">
        <w:rPr>
          <w:rFonts w:asciiTheme="minorHAnsi" w:hAnsiTheme="minorHAnsi" w:cstheme="minorHAnsi"/>
          <w:sz w:val="22"/>
        </w:rPr>
        <w:t xml:space="preserve">class assembly at the end of the term.  I </w:t>
      </w:r>
      <w:r>
        <w:rPr>
          <w:rFonts w:asciiTheme="minorHAnsi" w:hAnsiTheme="minorHAnsi" w:cstheme="minorHAnsi"/>
          <w:sz w:val="22"/>
        </w:rPr>
        <w:t xml:space="preserve">will endeavour to supply children with additional resources to help them with their work, but if you require any further items, please do not hesitate to let me know.  </w:t>
      </w:r>
      <w:r w:rsidR="00DA7C31">
        <w:rPr>
          <w:rFonts w:asciiTheme="minorHAnsi" w:hAnsiTheme="minorHAnsi" w:cstheme="minorHAnsi"/>
          <w:sz w:val="22"/>
        </w:rPr>
        <w:t>As a reminder, h</w:t>
      </w:r>
      <w:r w:rsidR="00C86062">
        <w:rPr>
          <w:rFonts w:asciiTheme="minorHAnsi" w:hAnsiTheme="minorHAnsi" w:cstheme="minorHAnsi"/>
          <w:sz w:val="22"/>
        </w:rPr>
        <w:t>ere is an overview of the homework for KS2 children:</w:t>
      </w:r>
    </w:p>
    <w:p w:rsidR="00C86062" w:rsidRDefault="00C86062" w:rsidP="00C86062">
      <w:pPr>
        <w:jc w:val="both"/>
        <w:rPr>
          <w:rFonts w:asciiTheme="minorHAnsi" w:hAnsiTheme="minorHAnsi" w:cstheme="minorHAnsi"/>
          <w:sz w:val="22"/>
        </w:rPr>
      </w:pPr>
    </w:p>
    <w:tbl>
      <w:tblPr>
        <w:tblStyle w:val="TableGrid"/>
        <w:tblW w:w="0" w:type="auto"/>
        <w:tblInd w:w="-5" w:type="dxa"/>
        <w:tblLook w:val="04A0" w:firstRow="1" w:lastRow="0" w:firstColumn="1" w:lastColumn="0" w:noHBand="0" w:noVBand="1"/>
      </w:tblPr>
      <w:tblGrid>
        <w:gridCol w:w="5570"/>
        <w:gridCol w:w="4857"/>
      </w:tblGrid>
      <w:tr w:rsidR="00C86062" w:rsidTr="00C86062">
        <w:tc>
          <w:tcPr>
            <w:tcW w:w="5570" w:type="dxa"/>
          </w:tcPr>
          <w:p w:rsidR="00C86062" w:rsidRDefault="00C86062" w:rsidP="00C86062">
            <w:pPr>
              <w:jc w:val="both"/>
              <w:rPr>
                <w:rFonts w:asciiTheme="minorHAnsi" w:hAnsiTheme="minorHAnsi" w:cstheme="minorHAnsi"/>
                <w:sz w:val="22"/>
              </w:rPr>
            </w:pPr>
            <w:r w:rsidRPr="00C86062">
              <w:rPr>
                <w:rFonts w:asciiTheme="minorHAnsi" w:hAnsiTheme="minorHAnsi" w:cstheme="minorHAnsi"/>
                <w:b/>
                <w:color w:val="FF0000"/>
                <w:sz w:val="22"/>
              </w:rPr>
              <w:t>Weekly</w:t>
            </w:r>
            <w:r>
              <w:rPr>
                <w:rFonts w:asciiTheme="minorHAnsi" w:hAnsiTheme="minorHAnsi" w:cstheme="minorHAnsi"/>
                <w:b/>
                <w:color w:val="FF0000"/>
                <w:sz w:val="22"/>
              </w:rPr>
              <w:t xml:space="preserve"> -</w:t>
            </w:r>
            <w:r w:rsidRPr="00405951">
              <w:rPr>
                <w:rFonts w:asciiTheme="minorHAnsi" w:hAnsiTheme="minorHAnsi" w:cstheme="minorHAnsi"/>
                <w:sz w:val="22"/>
              </w:rPr>
              <w:t xml:space="preserve"> </w:t>
            </w:r>
            <w:r w:rsidRPr="00405951">
              <w:rPr>
                <w:rFonts w:asciiTheme="minorHAnsi" w:hAnsiTheme="minorHAnsi" w:cstheme="minorHAnsi"/>
                <w:sz w:val="22"/>
              </w:rPr>
              <w:tab/>
            </w:r>
          </w:p>
          <w:p w:rsidR="00C86062" w:rsidRPr="00C86062" w:rsidRDefault="00827807" w:rsidP="00827807">
            <w:pPr>
              <w:spacing w:after="120"/>
              <w:jc w:val="both"/>
              <w:rPr>
                <w:rFonts w:asciiTheme="minorHAnsi" w:hAnsiTheme="minorHAnsi" w:cstheme="minorHAnsi"/>
                <w:sz w:val="22"/>
              </w:rPr>
            </w:pPr>
            <w:r w:rsidRPr="00827807">
              <w:rPr>
                <w:rFonts w:asciiTheme="minorHAnsi" w:hAnsiTheme="minorHAnsi" w:cstheme="minorHAnsi"/>
                <w:b/>
                <w:sz w:val="22"/>
              </w:rPr>
              <w:t>daily reading</w:t>
            </w:r>
            <w:r w:rsidRPr="00827807">
              <w:rPr>
                <w:rFonts w:asciiTheme="minorHAnsi" w:hAnsiTheme="minorHAnsi" w:cstheme="minorHAnsi"/>
                <w:sz w:val="22"/>
              </w:rPr>
              <w:t>,</w:t>
            </w:r>
            <w:r>
              <w:rPr>
                <w:rFonts w:asciiTheme="minorHAnsi" w:hAnsiTheme="minorHAnsi" w:cstheme="minorHAnsi"/>
                <w:sz w:val="22"/>
              </w:rPr>
              <w:t xml:space="preserve"> </w:t>
            </w:r>
            <w:r w:rsidR="00C86062" w:rsidRPr="00405951">
              <w:rPr>
                <w:rFonts w:asciiTheme="minorHAnsi" w:hAnsiTheme="minorHAnsi" w:cstheme="minorHAnsi"/>
                <w:sz w:val="22"/>
              </w:rPr>
              <w:t xml:space="preserve">maths, </w:t>
            </w:r>
            <w:r w:rsidR="00C86062">
              <w:rPr>
                <w:rFonts w:asciiTheme="minorHAnsi" w:hAnsiTheme="minorHAnsi" w:cstheme="minorHAnsi"/>
                <w:sz w:val="22"/>
              </w:rPr>
              <w:t xml:space="preserve">and </w:t>
            </w:r>
            <w:r w:rsidR="00C86062" w:rsidRPr="00405951">
              <w:rPr>
                <w:rFonts w:asciiTheme="minorHAnsi" w:hAnsiTheme="minorHAnsi" w:cstheme="minorHAnsi"/>
                <w:sz w:val="22"/>
              </w:rPr>
              <w:t>practising times tables</w:t>
            </w:r>
          </w:p>
        </w:tc>
        <w:tc>
          <w:tcPr>
            <w:tcW w:w="4857" w:type="dxa"/>
          </w:tcPr>
          <w:p w:rsidR="00C86062" w:rsidRDefault="00C86062" w:rsidP="00C86062">
            <w:pPr>
              <w:jc w:val="both"/>
              <w:rPr>
                <w:rFonts w:asciiTheme="minorHAnsi" w:hAnsiTheme="minorHAnsi" w:cstheme="minorHAnsi"/>
                <w:b/>
                <w:color w:val="FF0000"/>
                <w:sz w:val="22"/>
              </w:rPr>
            </w:pPr>
            <w:r w:rsidRPr="00C86062">
              <w:rPr>
                <w:rFonts w:asciiTheme="minorHAnsi" w:hAnsiTheme="minorHAnsi" w:cstheme="minorHAnsi"/>
                <w:b/>
                <w:color w:val="FF0000"/>
                <w:sz w:val="22"/>
              </w:rPr>
              <w:t>Fortnightly</w:t>
            </w:r>
            <w:r>
              <w:rPr>
                <w:rFonts w:asciiTheme="minorHAnsi" w:hAnsiTheme="minorHAnsi" w:cstheme="minorHAnsi"/>
                <w:b/>
                <w:color w:val="FF0000"/>
                <w:sz w:val="22"/>
              </w:rPr>
              <w:t xml:space="preserve"> -</w:t>
            </w:r>
          </w:p>
          <w:p w:rsidR="00C86062" w:rsidRPr="00C86062" w:rsidRDefault="00C86062" w:rsidP="00C86062">
            <w:pPr>
              <w:jc w:val="both"/>
              <w:rPr>
                <w:rFonts w:asciiTheme="minorHAnsi" w:hAnsiTheme="minorHAnsi" w:cstheme="minorHAnsi"/>
                <w:b/>
                <w:sz w:val="22"/>
              </w:rPr>
            </w:pPr>
            <w:r w:rsidRPr="00405951">
              <w:rPr>
                <w:rFonts w:asciiTheme="minorHAnsi" w:hAnsiTheme="minorHAnsi" w:cstheme="minorHAnsi"/>
                <w:sz w:val="22"/>
              </w:rPr>
              <w:t>spelling and grid homework</w:t>
            </w:r>
          </w:p>
        </w:tc>
      </w:tr>
    </w:tbl>
    <w:p w:rsidR="00827807" w:rsidRDefault="00827807" w:rsidP="00DE44B2">
      <w:pPr>
        <w:jc w:val="both"/>
        <w:rPr>
          <w:rFonts w:ascii="Berlin Sans FB" w:hAnsi="Berlin Sans FB" w:cstheme="minorHAnsi"/>
          <w:b/>
          <w:sz w:val="22"/>
          <w:u w:val="single"/>
        </w:rPr>
      </w:pPr>
    </w:p>
    <w:p w:rsidR="00F06880" w:rsidRPr="00F06880" w:rsidRDefault="00F06880" w:rsidP="00DE44B2">
      <w:pPr>
        <w:jc w:val="both"/>
        <w:rPr>
          <w:rFonts w:ascii="Berlin Sans FB" w:hAnsi="Berlin Sans FB" w:cstheme="minorHAnsi"/>
          <w:b/>
          <w:sz w:val="22"/>
          <w:u w:val="single"/>
        </w:rPr>
      </w:pPr>
      <w:r w:rsidRPr="00F06880">
        <w:rPr>
          <w:rFonts w:ascii="Berlin Sans FB" w:hAnsi="Berlin Sans FB" w:cstheme="minorHAnsi"/>
          <w:b/>
          <w:sz w:val="22"/>
          <w:u w:val="single"/>
        </w:rPr>
        <w:t>SPELLINGS</w:t>
      </w:r>
    </w:p>
    <w:p w:rsidR="00DE44B2" w:rsidRPr="00C24FBC" w:rsidRDefault="00DE44B2" w:rsidP="00DE44B2">
      <w:pPr>
        <w:jc w:val="both"/>
        <w:rPr>
          <w:rFonts w:asciiTheme="minorHAnsi" w:hAnsiTheme="minorHAnsi" w:cstheme="minorHAnsi"/>
          <w:sz w:val="10"/>
        </w:rPr>
      </w:pPr>
      <w:r>
        <w:rPr>
          <w:rFonts w:asciiTheme="minorHAnsi" w:hAnsiTheme="minorHAnsi" w:cstheme="minorHAnsi"/>
          <w:sz w:val="22"/>
        </w:rPr>
        <w:t xml:space="preserve">Children will </w:t>
      </w:r>
      <w:r w:rsidR="000F43B5">
        <w:rPr>
          <w:rFonts w:asciiTheme="minorHAnsi" w:hAnsiTheme="minorHAnsi" w:cstheme="minorHAnsi"/>
          <w:sz w:val="22"/>
        </w:rPr>
        <w:t xml:space="preserve">be given </w:t>
      </w:r>
      <w:r w:rsidR="00063AB9">
        <w:rPr>
          <w:rFonts w:asciiTheme="minorHAnsi" w:hAnsiTheme="minorHAnsi" w:cstheme="minorHAnsi"/>
          <w:sz w:val="22"/>
        </w:rPr>
        <w:t xml:space="preserve">spelling lists with examples of words that demonstrate the fortnightly spelling rule / pattern.  </w:t>
      </w:r>
      <w:r w:rsidR="00C86062" w:rsidRPr="00C86062">
        <w:rPr>
          <w:rFonts w:asciiTheme="minorHAnsi" w:hAnsiTheme="minorHAnsi" w:cstheme="minorHAnsi"/>
          <w:b/>
          <w:i/>
          <w:sz w:val="22"/>
        </w:rPr>
        <w:t xml:space="preserve">Children </w:t>
      </w:r>
      <w:r w:rsidR="00063AB9" w:rsidRPr="00C86062">
        <w:rPr>
          <w:rFonts w:asciiTheme="minorHAnsi" w:hAnsiTheme="minorHAnsi" w:cstheme="minorHAnsi"/>
          <w:b/>
          <w:i/>
          <w:sz w:val="22"/>
        </w:rPr>
        <w:t>are not required to learn the whole list in a week, but should split it into two halves.</w:t>
      </w:r>
      <w:r w:rsidR="00063AB9">
        <w:rPr>
          <w:rFonts w:asciiTheme="minorHAnsi" w:hAnsiTheme="minorHAnsi" w:cstheme="minorHAnsi"/>
          <w:sz w:val="22"/>
        </w:rPr>
        <w:t xml:space="preserve">  </w:t>
      </w:r>
      <w:r w:rsidR="00DA7C31">
        <w:rPr>
          <w:rFonts w:asciiTheme="minorHAnsi" w:hAnsiTheme="minorHAnsi" w:cstheme="minorHAnsi"/>
          <w:sz w:val="22"/>
        </w:rPr>
        <w:t>P</w:t>
      </w:r>
      <w:r w:rsidR="00063AB9">
        <w:rPr>
          <w:rFonts w:asciiTheme="minorHAnsi" w:hAnsiTheme="minorHAnsi" w:cstheme="minorHAnsi"/>
          <w:sz w:val="22"/>
        </w:rPr>
        <w:t>lease encourage your child to complete the</w:t>
      </w:r>
      <w:r w:rsidR="00C86062">
        <w:rPr>
          <w:rFonts w:asciiTheme="minorHAnsi" w:hAnsiTheme="minorHAnsi" w:cstheme="minorHAnsi"/>
          <w:sz w:val="22"/>
        </w:rPr>
        <w:t xml:space="preserve">ir homework activities </w:t>
      </w:r>
      <w:r w:rsidR="00063AB9">
        <w:rPr>
          <w:rFonts w:asciiTheme="minorHAnsi" w:hAnsiTheme="minorHAnsi" w:cstheme="minorHAnsi"/>
          <w:sz w:val="22"/>
        </w:rPr>
        <w:t xml:space="preserve">as they reinforce the work </w:t>
      </w:r>
      <w:r w:rsidR="00DA7C31">
        <w:rPr>
          <w:rFonts w:asciiTheme="minorHAnsi" w:hAnsiTheme="minorHAnsi" w:cstheme="minorHAnsi"/>
          <w:sz w:val="22"/>
        </w:rPr>
        <w:t xml:space="preserve">I am </w:t>
      </w:r>
      <w:r w:rsidR="00063AB9">
        <w:rPr>
          <w:rFonts w:asciiTheme="minorHAnsi" w:hAnsiTheme="minorHAnsi" w:cstheme="minorHAnsi"/>
          <w:sz w:val="22"/>
        </w:rPr>
        <w:t>doing in class.</w:t>
      </w:r>
    </w:p>
    <w:p w:rsidR="00DE44B2" w:rsidRDefault="00DE44B2">
      <w:pPr>
        <w:rPr>
          <w:rFonts w:ascii="Berlin Sans FB" w:hAnsi="Berlin Sans FB" w:cstheme="minorHAnsi"/>
          <w:b/>
          <w:color w:val="000000" w:themeColor="text1"/>
          <w:sz w:val="22"/>
          <w:u w:val="single"/>
        </w:rPr>
      </w:pPr>
    </w:p>
    <w:p w:rsidR="00DE44B2" w:rsidRPr="00DE44B2" w:rsidRDefault="00DE44B2" w:rsidP="00DE44B2">
      <w:pPr>
        <w:jc w:val="both"/>
        <w:rPr>
          <w:rFonts w:ascii="Berlin Sans FB" w:hAnsi="Berlin Sans FB" w:cstheme="minorHAnsi"/>
          <w:b/>
          <w:color w:val="000000" w:themeColor="text1"/>
          <w:sz w:val="22"/>
          <w:u w:val="single"/>
        </w:rPr>
      </w:pPr>
      <w:r w:rsidRPr="00DE44B2">
        <w:rPr>
          <w:rFonts w:ascii="Berlin Sans FB" w:hAnsi="Berlin Sans FB" w:cstheme="minorHAnsi"/>
          <w:b/>
          <w:color w:val="000000" w:themeColor="text1"/>
          <w:sz w:val="22"/>
          <w:u w:val="single"/>
        </w:rPr>
        <w:t>TIMES TABLES PRACTICE</w:t>
      </w:r>
    </w:p>
    <w:p w:rsidR="00DE44B2" w:rsidRPr="00882E3D" w:rsidRDefault="00DA7C31" w:rsidP="00DE44B2">
      <w:pPr>
        <w:jc w:val="both"/>
        <w:rPr>
          <w:rFonts w:asciiTheme="minorHAnsi" w:hAnsiTheme="minorHAnsi" w:cstheme="minorHAnsi"/>
          <w:sz w:val="22"/>
        </w:rPr>
      </w:pPr>
      <w:r>
        <w:rPr>
          <w:noProof/>
        </w:rPr>
        <w:drawing>
          <wp:anchor distT="0" distB="0" distL="114300" distR="114300" simplePos="0" relativeHeight="251686400" behindDoc="0" locked="0" layoutInCell="1" allowOverlap="1" wp14:anchorId="559ED723" wp14:editId="49B04E4E">
            <wp:simplePos x="0" y="0"/>
            <wp:positionH relativeFrom="margin">
              <wp:posOffset>5809957</wp:posOffset>
            </wp:positionH>
            <wp:positionV relativeFrom="paragraph">
              <wp:posOffset>19148</wp:posOffset>
            </wp:positionV>
            <wp:extent cx="996950" cy="996950"/>
            <wp:effectExtent l="0" t="0" r="0" b="0"/>
            <wp:wrapSquare wrapText="bothSides"/>
            <wp:docPr id="11" name="Picture 11" descr="Times Tables support KS1 | Windy Noo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s Tables support KS1 | Windy Nook Primary Scho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4B2">
        <w:rPr>
          <w:rFonts w:asciiTheme="minorHAnsi" w:hAnsiTheme="minorHAnsi" w:cstheme="minorHAnsi"/>
          <w:sz w:val="22"/>
        </w:rPr>
        <w:t>As part of their homework, c</w:t>
      </w:r>
      <w:r w:rsidR="00DE44B2" w:rsidRPr="00882E3D">
        <w:rPr>
          <w:rFonts w:asciiTheme="minorHAnsi" w:hAnsiTheme="minorHAnsi" w:cstheme="minorHAnsi"/>
          <w:sz w:val="22"/>
        </w:rPr>
        <w:t xml:space="preserve">hildren are expected to practise their times tables on a regular basis.  TTRockStars (TTRS) and Hit the Button </w:t>
      </w:r>
      <w:r>
        <w:rPr>
          <w:rFonts w:asciiTheme="minorHAnsi" w:hAnsiTheme="minorHAnsi" w:cstheme="minorHAnsi"/>
          <w:sz w:val="22"/>
        </w:rPr>
        <w:t xml:space="preserve">are very popular for online learning, but there is a booklet available, which was emailed last term, </w:t>
      </w:r>
      <w:r w:rsidR="00405951">
        <w:rPr>
          <w:rFonts w:asciiTheme="minorHAnsi" w:hAnsiTheme="minorHAnsi" w:cstheme="minorHAnsi"/>
          <w:sz w:val="22"/>
        </w:rPr>
        <w:t xml:space="preserve">that provides alternatives </w:t>
      </w:r>
      <w:r w:rsidR="00405951" w:rsidRPr="00882E3D">
        <w:rPr>
          <w:rFonts w:asciiTheme="minorHAnsi" w:hAnsiTheme="minorHAnsi" w:cstheme="minorHAnsi"/>
          <w:sz w:val="22"/>
        </w:rPr>
        <w:t>to</w:t>
      </w:r>
      <w:r w:rsidR="00405951">
        <w:rPr>
          <w:rFonts w:asciiTheme="minorHAnsi" w:hAnsiTheme="minorHAnsi" w:cstheme="minorHAnsi"/>
          <w:sz w:val="22"/>
        </w:rPr>
        <w:t xml:space="preserve"> digital learning.  I also have practice booklets for each times tables that children can access along with flash cards.  Please let me know if you would like any of these resources to help your Year 4 child’s learning.  </w:t>
      </w:r>
      <w:r>
        <w:rPr>
          <w:rFonts w:asciiTheme="minorHAnsi" w:hAnsiTheme="minorHAnsi" w:cstheme="minorHAnsi"/>
          <w:sz w:val="22"/>
        </w:rPr>
        <w:t>There will be a letter circulated in Summer 1, giving you details about the June Multiplication Check.</w:t>
      </w:r>
    </w:p>
    <w:p w:rsidR="00DE44B2" w:rsidRPr="00882E3D" w:rsidRDefault="00DE44B2" w:rsidP="00DE44B2">
      <w:pPr>
        <w:jc w:val="both"/>
        <w:rPr>
          <w:rFonts w:asciiTheme="minorHAnsi" w:hAnsiTheme="minorHAnsi" w:cstheme="minorHAnsi"/>
          <w:sz w:val="12"/>
        </w:rPr>
      </w:pPr>
    </w:p>
    <w:p w:rsidR="00DA7C31" w:rsidRDefault="00DA7C31" w:rsidP="00DA7C31">
      <w:pPr>
        <w:jc w:val="both"/>
        <w:rPr>
          <w:rFonts w:ascii="Berlin Sans FB" w:hAnsi="Berlin Sans FB"/>
          <w:b/>
          <w:sz w:val="22"/>
          <w:u w:val="single"/>
        </w:rPr>
      </w:pPr>
      <w:r>
        <w:rPr>
          <w:rFonts w:ascii="Berlin Sans FB" w:hAnsi="Berlin Sans FB"/>
          <w:b/>
          <w:sz w:val="22"/>
          <w:u w:val="single"/>
        </w:rPr>
        <w:t>SUMMER REVELS</w:t>
      </w:r>
    </w:p>
    <w:p w:rsidR="00DA7C31" w:rsidRPr="0036512C" w:rsidRDefault="00DA7C31" w:rsidP="00DA7C31">
      <w:pPr>
        <w:jc w:val="both"/>
        <w:rPr>
          <w:rFonts w:asciiTheme="minorHAnsi" w:hAnsiTheme="minorHAnsi" w:cstheme="minorHAnsi"/>
          <w:sz w:val="22"/>
        </w:rPr>
      </w:pPr>
      <w:r>
        <w:rPr>
          <w:noProof/>
        </w:rPr>
        <w:drawing>
          <wp:anchor distT="0" distB="0" distL="114300" distR="114300" simplePos="0" relativeHeight="251697664" behindDoc="0" locked="0" layoutInCell="1" allowOverlap="1">
            <wp:simplePos x="0" y="0"/>
            <wp:positionH relativeFrom="margin">
              <wp:align>left</wp:align>
            </wp:positionH>
            <wp:positionV relativeFrom="paragraph">
              <wp:posOffset>81280</wp:posOffset>
            </wp:positionV>
            <wp:extent cx="1188085" cy="831850"/>
            <wp:effectExtent l="0" t="0" r="0" b="6350"/>
            <wp:wrapSquare wrapText="bothSides"/>
            <wp:docPr id="8" name="Picture 8" descr="Maypol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pole Vector Art, Icons, and Graphics for Free Downlo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085" cy="83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512C">
        <w:rPr>
          <w:rFonts w:asciiTheme="minorHAnsi" w:hAnsiTheme="minorHAnsi" w:cstheme="minorHAnsi"/>
          <w:sz w:val="22"/>
        </w:rPr>
        <w:t>The children have</w:t>
      </w:r>
      <w:r>
        <w:rPr>
          <w:rFonts w:asciiTheme="minorHAnsi" w:hAnsiTheme="minorHAnsi" w:cstheme="minorHAnsi"/>
          <w:sz w:val="22"/>
        </w:rPr>
        <w:t xml:space="preserve"> now learnt their </w:t>
      </w:r>
      <w:r w:rsidRPr="0036512C">
        <w:rPr>
          <w:rFonts w:asciiTheme="minorHAnsi" w:hAnsiTheme="minorHAnsi" w:cstheme="minorHAnsi"/>
          <w:sz w:val="22"/>
        </w:rPr>
        <w:t xml:space="preserve">country dance routine </w:t>
      </w:r>
      <w:r>
        <w:rPr>
          <w:rFonts w:asciiTheme="minorHAnsi" w:hAnsiTheme="minorHAnsi" w:cstheme="minorHAnsi"/>
          <w:sz w:val="22"/>
        </w:rPr>
        <w:t xml:space="preserve">and will now move on to </w:t>
      </w:r>
      <w:r w:rsidRPr="0036512C">
        <w:rPr>
          <w:rFonts w:asciiTheme="minorHAnsi" w:hAnsiTheme="minorHAnsi" w:cstheme="minorHAnsi"/>
          <w:sz w:val="22"/>
        </w:rPr>
        <w:t>the maypole dance</w:t>
      </w:r>
      <w:r>
        <w:rPr>
          <w:rFonts w:asciiTheme="minorHAnsi" w:hAnsiTheme="minorHAnsi" w:cstheme="minorHAnsi"/>
          <w:sz w:val="22"/>
        </w:rPr>
        <w:t xml:space="preserve"> this half term</w:t>
      </w:r>
      <w:r w:rsidRPr="0036512C">
        <w:rPr>
          <w:rFonts w:asciiTheme="minorHAnsi" w:hAnsiTheme="minorHAnsi" w:cstheme="minorHAnsi"/>
          <w:sz w:val="22"/>
        </w:rPr>
        <w:t xml:space="preserve">.  We are very excited about sharing these two </w:t>
      </w:r>
      <w:r>
        <w:rPr>
          <w:rFonts w:asciiTheme="minorHAnsi" w:hAnsiTheme="minorHAnsi" w:cstheme="minorHAnsi"/>
          <w:sz w:val="22"/>
        </w:rPr>
        <w:t xml:space="preserve">dances with you at the Summer Revels, which will be held on </w:t>
      </w:r>
      <w:r w:rsidRPr="00DA7C31">
        <w:rPr>
          <w:rFonts w:asciiTheme="minorHAnsi" w:hAnsiTheme="minorHAnsi" w:cstheme="minorHAnsi"/>
          <w:b/>
          <w:sz w:val="22"/>
        </w:rPr>
        <w:t>Saturday 21</w:t>
      </w:r>
      <w:r w:rsidRPr="00DA7C31">
        <w:rPr>
          <w:rFonts w:asciiTheme="minorHAnsi" w:hAnsiTheme="minorHAnsi" w:cstheme="minorHAnsi"/>
          <w:b/>
          <w:sz w:val="22"/>
          <w:vertAlign w:val="superscript"/>
        </w:rPr>
        <w:t>st</w:t>
      </w:r>
      <w:r w:rsidRPr="00DA7C31">
        <w:rPr>
          <w:rFonts w:asciiTheme="minorHAnsi" w:hAnsiTheme="minorHAnsi" w:cstheme="minorHAnsi"/>
          <w:b/>
          <w:sz w:val="22"/>
        </w:rPr>
        <w:t xml:space="preserve"> June</w:t>
      </w:r>
      <w:r>
        <w:rPr>
          <w:rFonts w:asciiTheme="minorHAnsi" w:hAnsiTheme="minorHAnsi" w:cstheme="minorHAnsi"/>
          <w:sz w:val="22"/>
        </w:rPr>
        <w:t xml:space="preserve">.  The PTA has been working extremely hard in organising this event, which is definitely one of the highlights in the school’s calendar.  </w:t>
      </w:r>
      <w:r w:rsidRPr="009E77B0">
        <w:rPr>
          <w:rFonts w:asciiTheme="minorHAnsi" w:hAnsiTheme="minorHAnsi" w:cstheme="minorHAnsi"/>
          <w:b/>
          <w:color w:val="FF0000"/>
          <w:sz w:val="22"/>
        </w:rPr>
        <w:t xml:space="preserve">If your child is unable to attend, please let the school know ASAP, </w:t>
      </w:r>
      <w:r w:rsidR="009E77B0" w:rsidRPr="009E77B0">
        <w:rPr>
          <w:rFonts w:asciiTheme="minorHAnsi" w:hAnsiTheme="minorHAnsi" w:cstheme="minorHAnsi"/>
          <w:b/>
          <w:color w:val="FF0000"/>
          <w:sz w:val="22"/>
        </w:rPr>
        <w:t>so that routines can be adjusted</w:t>
      </w:r>
      <w:r w:rsidR="009E77B0">
        <w:rPr>
          <w:rFonts w:asciiTheme="minorHAnsi" w:hAnsiTheme="minorHAnsi" w:cstheme="minorHAnsi"/>
          <w:b/>
          <w:color w:val="FF0000"/>
          <w:sz w:val="22"/>
        </w:rPr>
        <w:t xml:space="preserve"> accordingly</w:t>
      </w:r>
      <w:r w:rsidR="009E77B0" w:rsidRPr="009E77B0">
        <w:rPr>
          <w:rFonts w:asciiTheme="minorHAnsi" w:hAnsiTheme="minorHAnsi" w:cstheme="minorHAnsi"/>
          <w:b/>
          <w:color w:val="FF0000"/>
          <w:sz w:val="22"/>
        </w:rPr>
        <w:t>.</w:t>
      </w:r>
      <w:r w:rsidR="009E77B0">
        <w:rPr>
          <w:rFonts w:asciiTheme="minorHAnsi" w:hAnsiTheme="minorHAnsi" w:cstheme="minorHAnsi"/>
          <w:b/>
          <w:color w:val="FF0000"/>
          <w:sz w:val="22"/>
        </w:rPr>
        <w:t xml:space="preserve">  </w:t>
      </w:r>
      <w:r w:rsidR="009E77B0" w:rsidRPr="009E77B0">
        <w:rPr>
          <w:rFonts w:asciiTheme="minorHAnsi" w:hAnsiTheme="minorHAnsi" w:cstheme="minorHAnsi"/>
          <w:color w:val="000000" w:themeColor="text1"/>
          <w:sz w:val="22"/>
        </w:rPr>
        <w:t>Thank you.</w:t>
      </w:r>
      <w:r w:rsidR="009E77B0" w:rsidRPr="009E77B0">
        <w:rPr>
          <w:rFonts w:asciiTheme="minorHAnsi" w:hAnsiTheme="minorHAnsi" w:cstheme="minorHAnsi"/>
          <w:color w:val="FF0000"/>
          <w:sz w:val="22"/>
        </w:rPr>
        <w:t xml:space="preserve">  </w:t>
      </w:r>
    </w:p>
    <w:p w:rsidR="00DA7C31" w:rsidRDefault="00DA7C31" w:rsidP="00837E0E">
      <w:pPr>
        <w:jc w:val="both"/>
        <w:rPr>
          <w:rFonts w:ascii="Berlin Sans FB" w:hAnsi="Berlin Sans FB"/>
          <w:b/>
          <w:sz w:val="22"/>
          <w:u w:val="single"/>
        </w:rPr>
      </w:pPr>
    </w:p>
    <w:p w:rsidR="00837E0E" w:rsidRPr="00C24FBC" w:rsidRDefault="00713A71" w:rsidP="00837E0E">
      <w:pPr>
        <w:jc w:val="both"/>
        <w:rPr>
          <w:rFonts w:ascii="Berlin Sans FB" w:hAnsi="Berlin Sans FB"/>
          <w:b/>
          <w:sz w:val="22"/>
          <w:u w:val="single"/>
        </w:rPr>
      </w:pPr>
      <w:r w:rsidRPr="00C24FBC">
        <w:rPr>
          <w:rFonts w:ascii="Berlin Sans FB" w:hAnsi="Berlin Sans FB"/>
          <w:b/>
          <w:sz w:val="22"/>
          <w:u w:val="single"/>
        </w:rPr>
        <w:t>HEALTHY LUNCH BOXES</w:t>
      </w:r>
    </w:p>
    <w:p w:rsidR="009C6F83" w:rsidRPr="00C24FBC" w:rsidRDefault="00713A71" w:rsidP="00837E0E">
      <w:pPr>
        <w:jc w:val="both"/>
        <w:rPr>
          <w:rFonts w:asciiTheme="minorHAnsi" w:hAnsiTheme="minorHAnsi" w:cstheme="minorHAnsi"/>
          <w:sz w:val="22"/>
        </w:rPr>
      </w:pPr>
      <w:r w:rsidRPr="00C24FBC">
        <w:rPr>
          <w:rFonts w:asciiTheme="minorHAnsi" w:hAnsiTheme="minorHAnsi" w:cstheme="minorHAnsi"/>
          <w:noProof/>
          <w:sz w:val="22"/>
        </w:rPr>
        <w:drawing>
          <wp:anchor distT="0" distB="0" distL="114300" distR="114300" simplePos="0" relativeHeight="251650560" behindDoc="1" locked="0" layoutInCell="1" allowOverlap="1" wp14:anchorId="26D6223C" wp14:editId="7FEC1DDA">
            <wp:simplePos x="0" y="0"/>
            <wp:positionH relativeFrom="column">
              <wp:posOffset>-88265</wp:posOffset>
            </wp:positionH>
            <wp:positionV relativeFrom="paragraph">
              <wp:posOffset>64135</wp:posOffset>
            </wp:positionV>
            <wp:extent cx="783590" cy="723900"/>
            <wp:effectExtent l="0" t="0" r="0" b="0"/>
            <wp:wrapTight wrapText="bothSides">
              <wp:wrapPolygon edited="0">
                <wp:start x="0" y="0"/>
                <wp:lineTo x="0" y="21032"/>
                <wp:lineTo x="21005" y="21032"/>
                <wp:lineTo x="21005" y="0"/>
                <wp:lineTo x="0" y="0"/>
              </wp:wrapPolygon>
            </wp:wrapTight>
            <wp:docPr id="4" name="Picture 4" descr="MP900438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P900438641[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2302" b="15827"/>
                    <a:stretch/>
                  </pic:blipFill>
                  <pic:spPr bwMode="auto">
                    <a:xfrm>
                      <a:off x="0" y="0"/>
                      <a:ext cx="78359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E0E" w:rsidRPr="00C24FBC">
        <w:rPr>
          <w:rFonts w:asciiTheme="minorHAnsi" w:hAnsiTheme="minorHAnsi" w:cstheme="minorHAnsi"/>
          <w:sz w:val="22"/>
        </w:rPr>
        <w:t xml:space="preserve">As part of our aim to provide our children with healthy lifestyles, we would like to remind you that your child should be provided with a healthy packed lunch. </w:t>
      </w:r>
      <w:r w:rsidRPr="00C24FBC">
        <w:rPr>
          <w:rFonts w:asciiTheme="minorHAnsi" w:hAnsiTheme="minorHAnsi" w:cstheme="minorHAnsi"/>
          <w:sz w:val="22"/>
        </w:rPr>
        <w:t xml:space="preserve">  </w:t>
      </w:r>
      <w:r w:rsidR="00837E0E" w:rsidRPr="00C24FBC">
        <w:rPr>
          <w:rFonts w:asciiTheme="minorHAnsi" w:hAnsiTheme="minorHAnsi" w:cstheme="minorHAnsi"/>
          <w:sz w:val="22"/>
        </w:rPr>
        <w:t xml:space="preserve">If your child would like a snack at break time, please can you ensure it is a piece of fruit or vegetables, such as carrot sticks. </w:t>
      </w:r>
      <w:r w:rsidR="00837E0E" w:rsidRPr="00F50B74">
        <w:rPr>
          <w:rFonts w:asciiTheme="minorHAnsi" w:hAnsiTheme="minorHAnsi" w:cstheme="minorHAnsi"/>
          <w:b/>
          <w:color w:val="FF0000"/>
          <w:sz w:val="22"/>
        </w:rPr>
        <w:t>Please do not send your child to school with nuts, peanut butter or products containing nuts</w:t>
      </w:r>
      <w:r w:rsidR="00837E0E" w:rsidRPr="00F50B74">
        <w:rPr>
          <w:rFonts w:asciiTheme="minorHAnsi" w:hAnsiTheme="minorHAnsi" w:cstheme="minorHAnsi"/>
          <w:color w:val="FF0000"/>
          <w:sz w:val="22"/>
        </w:rPr>
        <w:t xml:space="preserve"> </w:t>
      </w:r>
      <w:r w:rsidR="00837E0E" w:rsidRPr="00C24FBC">
        <w:rPr>
          <w:rFonts w:asciiTheme="minorHAnsi" w:hAnsiTheme="minorHAnsi" w:cstheme="minorHAnsi"/>
          <w:sz w:val="22"/>
        </w:rPr>
        <w:t>as we do have children in school who are severely allergic to such items.</w:t>
      </w:r>
    </w:p>
    <w:p w:rsidR="009C6F83" w:rsidRDefault="009C6F83" w:rsidP="00837E0E">
      <w:pPr>
        <w:jc w:val="both"/>
        <w:rPr>
          <w:rFonts w:ascii="Berlin Sans FB" w:hAnsi="Berlin Sans FB"/>
          <w:b/>
          <w:sz w:val="22"/>
          <w:u w:val="single"/>
        </w:rPr>
      </w:pPr>
    </w:p>
    <w:p w:rsidR="00DA7C31" w:rsidRPr="00C24FBC" w:rsidRDefault="00DA7C31" w:rsidP="00DA7C31">
      <w:pPr>
        <w:jc w:val="both"/>
        <w:rPr>
          <w:rFonts w:ascii="Berlin Sans FB" w:hAnsi="Berlin Sans FB"/>
          <w:b/>
          <w:sz w:val="22"/>
          <w:u w:val="single"/>
        </w:rPr>
      </w:pPr>
      <w:r w:rsidRPr="00C24FBC">
        <w:rPr>
          <w:rFonts w:ascii="Berlin Sans FB" w:hAnsi="Berlin Sans FB"/>
          <w:b/>
          <w:sz w:val="22"/>
          <w:u w:val="single"/>
        </w:rPr>
        <w:t>WATER BOTTLES</w:t>
      </w:r>
    </w:p>
    <w:p w:rsidR="00DA7C31" w:rsidRPr="001961FE" w:rsidRDefault="00DA7C31" w:rsidP="00DA7C31">
      <w:pPr>
        <w:jc w:val="both"/>
        <w:rPr>
          <w:rFonts w:asciiTheme="minorHAnsi" w:hAnsiTheme="minorHAnsi" w:cstheme="minorHAnsi"/>
          <w:color w:val="FF0000"/>
          <w:sz w:val="22"/>
        </w:rPr>
      </w:pPr>
      <w:r w:rsidRPr="00E03F27">
        <w:rPr>
          <w:rFonts w:asciiTheme="minorHAnsi" w:hAnsiTheme="minorHAnsi" w:cstheme="minorHAnsi"/>
          <w:noProof/>
          <w:sz w:val="22"/>
          <w:szCs w:val="24"/>
        </w:rPr>
        <w:drawing>
          <wp:anchor distT="0" distB="0" distL="114300" distR="114300" simplePos="0" relativeHeight="251699712" behindDoc="0" locked="0" layoutInCell="1" allowOverlap="1" wp14:anchorId="3BA73019" wp14:editId="17ED0075">
            <wp:simplePos x="0" y="0"/>
            <wp:positionH relativeFrom="margin">
              <wp:align>left</wp:align>
            </wp:positionH>
            <wp:positionV relativeFrom="paragraph">
              <wp:posOffset>5031</wp:posOffset>
            </wp:positionV>
            <wp:extent cx="695960" cy="700405"/>
            <wp:effectExtent l="0" t="0" r="8890" b="4445"/>
            <wp:wrapSquare wrapText="bothSides"/>
            <wp:docPr id="9" name="Picture 9" descr="Free Png Download Sun Clipart For Kids Png Png Images - Sun With Sunglasses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Png Download Sun Clipart For Kids Png Png Images - Sun With Sunglasses  Png, Transparent Png , Transparent Png Image - PNGite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96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F27">
        <w:rPr>
          <w:rFonts w:ascii="Calibri" w:hAnsi="Calibri" w:cs="Calibri"/>
          <w:sz w:val="22"/>
        </w:rPr>
        <w:t xml:space="preserve">During the summer months, it is strongly recommended that all children have access to a water bottle, and have a sunhat for break/lunchtimes.  Sun-cream should be applied before they come into school. </w:t>
      </w:r>
      <w:r>
        <w:rPr>
          <w:rFonts w:ascii="Calibri" w:hAnsi="Calibri" w:cs="Calibri"/>
          <w:sz w:val="22"/>
        </w:rPr>
        <w:t>It</w:t>
      </w:r>
      <w:r w:rsidRPr="00E03F27">
        <w:rPr>
          <w:rFonts w:ascii="Calibri" w:hAnsi="Calibri" w:cs="Calibri"/>
          <w:sz w:val="22"/>
        </w:rPr>
        <w:t xml:space="preserve"> </w:t>
      </w:r>
      <w:r>
        <w:rPr>
          <w:rFonts w:asciiTheme="minorHAnsi" w:hAnsiTheme="minorHAnsi" w:cstheme="minorHAnsi"/>
          <w:sz w:val="22"/>
        </w:rPr>
        <w:t xml:space="preserve">is important that your child is kept hydrated throughout the day, so should </w:t>
      </w:r>
      <w:r w:rsidRPr="00C24FBC">
        <w:rPr>
          <w:rFonts w:asciiTheme="minorHAnsi" w:hAnsiTheme="minorHAnsi" w:cstheme="minorHAnsi"/>
          <w:sz w:val="22"/>
        </w:rPr>
        <w:t xml:space="preserve">have a </w:t>
      </w:r>
      <w:r w:rsidRPr="00DE44B2">
        <w:rPr>
          <w:rFonts w:asciiTheme="minorHAnsi" w:hAnsiTheme="minorHAnsi" w:cstheme="minorHAnsi"/>
          <w:b/>
          <w:sz w:val="22"/>
          <w:u w:val="single"/>
        </w:rPr>
        <w:t>named</w:t>
      </w:r>
      <w:r w:rsidRPr="00C24FBC">
        <w:rPr>
          <w:rFonts w:asciiTheme="minorHAnsi" w:hAnsiTheme="minorHAnsi" w:cstheme="minorHAnsi"/>
          <w:sz w:val="22"/>
        </w:rPr>
        <w:t xml:space="preserve"> plastic bottle of drinking water to have in class; </w:t>
      </w:r>
      <w:r w:rsidRPr="001961FE">
        <w:rPr>
          <w:rFonts w:asciiTheme="minorHAnsi" w:hAnsiTheme="minorHAnsi" w:cstheme="minorHAnsi"/>
          <w:b/>
          <w:color w:val="FF0000"/>
          <w:sz w:val="22"/>
        </w:rPr>
        <w:t>these should NOT be used for squash or fruit juice please.</w:t>
      </w:r>
      <w:r w:rsidRPr="001961FE">
        <w:rPr>
          <w:rFonts w:asciiTheme="minorHAnsi" w:hAnsiTheme="minorHAnsi" w:cstheme="minorHAnsi"/>
          <w:color w:val="FF0000"/>
          <w:sz w:val="22"/>
        </w:rPr>
        <w:t xml:space="preserve"> </w:t>
      </w:r>
    </w:p>
    <w:p w:rsidR="00C94DE1" w:rsidRPr="00C94DE1" w:rsidRDefault="00C94DE1" w:rsidP="00837E0E">
      <w:pPr>
        <w:jc w:val="both"/>
        <w:rPr>
          <w:rFonts w:asciiTheme="minorHAnsi" w:hAnsiTheme="minorHAnsi" w:cstheme="minorHAnsi"/>
          <w:sz w:val="4"/>
        </w:rPr>
      </w:pPr>
    </w:p>
    <w:p w:rsidR="00775162" w:rsidRPr="00C94DE1" w:rsidRDefault="002F2928" w:rsidP="00837E0E">
      <w:pPr>
        <w:jc w:val="both"/>
        <w:rPr>
          <w:rFonts w:asciiTheme="minorHAnsi" w:hAnsiTheme="minorHAnsi" w:cstheme="minorHAnsi"/>
          <w:sz w:val="18"/>
        </w:rPr>
      </w:pPr>
      <w:r w:rsidRPr="00B465C3">
        <w:rPr>
          <w:rFonts w:asciiTheme="minorHAnsi" w:hAnsiTheme="minorHAnsi" w:cstheme="minorHAnsi"/>
        </w:rPr>
        <w:t xml:space="preserve"> </w:t>
      </w:r>
    </w:p>
    <w:p w:rsidR="00837E0E" w:rsidRPr="00740F6C" w:rsidRDefault="00837E0E" w:rsidP="00B465C3">
      <w:pPr>
        <w:widowControl w:val="0"/>
        <w:rPr>
          <w:rFonts w:asciiTheme="minorHAnsi" w:hAnsiTheme="minorHAnsi" w:cstheme="minorHAnsi"/>
          <w:b/>
          <w:color w:val="000000" w:themeColor="text1"/>
          <w:sz w:val="4"/>
          <w:szCs w:val="28"/>
        </w:rPr>
      </w:pPr>
    </w:p>
    <w:p w:rsidR="003447F3" w:rsidRPr="003447F3" w:rsidRDefault="003447F3" w:rsidP="003447F3">
      <w:pPr>
        <w:jc w:val="both"/>
        <w:rPr>
          <w:rFonts w:ascii="Berlin Sans FB" w:hAnsi="Berlin Sans FB"/>
          <w:b/>
          <w:sz w:val="24"/>
          <w:u w:val="single"/>
        </w:rPr>
      </w:pPr>
      <w:r w:rsidRPr="003447F3">
        <w:rPr>
          <w:rFonts w:ascii="Berlin Sans FB" w:hAnsi="Berlin Sans FB"/>
          <w:b/>
          <w:sz w:val="24"/>
          <w:u w:val="single"/>
        </w:rPr>
        <w:t>SCHOOL CLUBS</w:t>
      </w:r>
    </w:p>
    <w:p w:rsidR="003447F3" w:rsidRPr="003447F3" w:rsidRDefault="003447F3" w:rsidP="003447F3">
      <w:pPr>
        <w:jc w:val="both"/>
        <w:rPr>
          <w:rFonts w:asciiTheme="minorHAnsi" w:hAnsiTheme="minorHAnsi" w:cstheme="minorHAnsi"/>
          <w:sz w:val="22"/>
        </w:rPr>
      </w:pPr>
      <w:r>
        <w:rPr>
          <w:rFonts w:asciiTheme="minorHAnsi" w:hAnsiTheme="minorHAnsi" w:cstheme="minorHAnsi"/>
          <w:sz w:val="22"/>
        </w:rPr>
        <w:t xml:space="preserve">We will be offering a range of clubs </w:t>
      </w:r>
      <w:r w:rsidR="00DA7C31">
        <w:rPr>
          <w:rFonts w:asciiTheme="minorHAnsi" w:hAnsiTheme="minorHAnsi" w:cstheme="minorHAnsi"/>
          <w:sz w:val="22"/>
        </w:rPr>
        <w:t xml:space="preserve">during </w:t>
      </w:r>
      <w:r>
        <w:rPr>
          <w:rFonts w:asciiTheme="minorHAnsi" w:hAnsiTheme="minorHAnsi" w:cstheme="minorHAnsi"/>
          <w:sz w:val="22"/>
        </w:rPr>
        <w:t xml:space="preserve">the </w:t>
      </w:r>
      <w:r w:rsidR="00DA7C31">
        <w:rPr>
          <w:rFonts w:asciiTheme="minorHAnsi" w:hAnsiTheme="minorHAnsi" w:cstheme="minorHAnsi"/>
          <w:sz w:val="22"/>
        </w:rPr>
        <w:t>Summer</w:t>
      </w:r>
      <w:r>
        <w:rPr>
          <w:rFonts w:asciiTheme="minorHAnsi" w:hAnsiTheme="minorHAnsi" w:cstheme="minorHAnsi"/>
          <w:sz w:val="22"/>
        </w:rPr>
        <w:t xml:space="preserve"> term.  These will be detailed in the weekly newsletter.  </w:t>
      </w:r>
    </w:p>
    <w:p w:rsidR="003447F3" w:rsidRDefault="003447F3" w:rsidP="00B465C3">
      <w:pPr>
        <w:widowControl w:val="0"/>
        <w:rPr>
          <w:rFonts w:asciiTheme="minorHAnsi" w:hAnsiTheme="minorHAnsi" w:cstheme="minorHAnsi"/>
          <w:color w:val="000000" w:themeColor="text1"/>
          <w:sz w:val="22"/>
          <w:szCs w:val="28"/>
        </w:rPr>
      </w:pPr>
    </w:p>
    <w:p w:rsidR="003447F3" w:rsidRPr="003447F3" w:rsidRDefault="003447F3" w:rsidP="00B465C3">
      <w:pPr>
        <w:widowControl w:val="0"/>
        <w:rPr>
          <w:rFonts w:ascii="Berlin Sans FB" w:hAnsi="Berlin Sans FB" w:cstheme="minorHAnsi"/>
          <w:b/>
          <w:color w:val="000000" w:themeColor="text1"/>
          <w:sz w:val="24"/>
          <w:szCs w:val="28"/>
          <w:u w:val="single"/>
        </w:rPr>
      </w:pPr>
      <w:r w:rsidRPr="003447F3">
        <w:rPr>
          <w:rFonts w:ascii="Berlin Sans FB" w:hAnsi="Berlin Sans FB" w:cstheme="minorHAnsi"/>
          <w:b/>
          <w:color w:val="000000" w:themeColor="text1"/>
          <w:sz w:val="24"/>
          <w:szCs w:val="28"/>
          <w:u w:val="single"/>
        </w:rPr>
        <w:t>AND FINALLY…</w:t>
      </w:r>
    </w:p>
    <w:p w:rsidR="003447F3" w:rsidRDefault="003447F3" w:rsidP="00B465C3">
      <w:pPr>
        <w:widowControl w:val="0"/>
        <w:rPr>
          <w:rFonts w:asciiTheme="minorHAnsi" w:hAnsiTheme="minorHAnsi" w:cstheme="minorHAnsi"/>
          <w:color w:val="000000" w:themeColor="text1"/>
          <w:sz w:val="22"/>
          <w:szCs w:val="28"/>
        </w:rPr>
      </w:pPr>
      <w:r w:rsidRPr="003447F3">
        <w:rPr>
          <w:rFonts w:asciiTheme="minorHAnsi" w:hAnsiTheme="minorHAnsi" w:cstheme="minorHAnsi"/>
          <w:color w:val="000000" w:themeColor="text1"/>
          <w:sz w:val="22"/>
          <w:szCs w:val="28"/>
        </w:rPr>
        <w:t>If you need to speak to me about your child at any point during the term, please contact the office or speak to me directly after school.</w:t>
      </w:r>
      <w:r>
        <w:rPr>
          <w:rFonts w:asciiTheme="minorHAnsi" w:hAnsiTheme="minorHAnsi" w:cstheme="minorHAnsi"/>
          <w:color w:val="000000" w:themeColor="text1"/>
          <w:sz w:val="22"/>
          <w:szCs w:val="28"/>
        </w:rPr>
        <w:t xml:space="preserve">  </w:t>
      </w:r>
      <w:r w:rsidR="00405951">
        <w:rPr>
          <w:rFonts w:asciiTheme="minorHAnsi" w:hAnsiTheme="minorHAnsi" w:cstheme="minorHAnsi"/>
          <w:color w:val="000000" w:themeColor="text1"/>
          <w:sz w:val="22"/>
          <w:szCs w:val="28"/>
        </w:rPr>
        <w:t>If there are any parents who would like to listen to children read, please let me know.</w:t>
      </w:r>
    </w:p>
    <w:p w:rsidR="00740F6C" w:rsidRDefault="00740F6C" w:rsidP="00B465C3">
      <w:pPr>
        <w:widowControl w:val="0"/>
        <w:rPr>
          <w:rFonts w:asciiTheme="minorHAnsi" w:hAnsiTheme="minorHAnsi" w:cstheme="minorHAnsi"/>
          <w:color w:val="000000" w:themeColor="text1"/>
          <w:sz w:val="22"/>
          <w:szCs w:val="28"/>
        </w:rPr>
      </w:pPr>
    </w:p>
    <w:p w:rsidR="003447F3" w:rsidRDefault="003447F3" w:rsidP="00B465C3">
      <w:pPr>
        <w:widowControl w:val="0"/>
        <w:rPr>
          <w:rFonts w:asciiTheme="minorHAnsi" w:hAnsiTheme="minorHAnsi" w:cstheme="minorHAnsi"/>
          <w:color w:val="000000" w:themeColor="text1"/>
          <w:sz w:val="22"/>
          <w:szCs w:val="28"/>
        </w:rPr>
      </w:pPr>
      <w:r>
        <w:rPr>
          <w:rFonts w:asciiTheme="minorHAnsi" w:hAnsiTheme="minorHAnsi" w:cstheme="minorHAnsi"/>
          <w:color w:val="000000" w:themeColor="text1"/>
          <w:sz w:val="22"/>
          <w:szCs w:val="28"/>
        </w:rPr>
        <w:t xml:space="preserve">With </w:t>
      </w:r>
      <w:r w:rsidR="000D4A39">
        <w:rPr>
          <w:rFonts w:asciiTheme="minorHAnsi" w:hAnsiTheme="minorHAnsi" w:cstheme="minorHAnsi"/>
          <w:color w:val="000000" w:themeColor="text1"/>
          <w:sz w:val="22"/>
          <w:szCs w:val="28"/>
        </w:rPr>
        <w:t>kind</w:t>
      </w:r>
      <w:r>
        <w:rPr>
          <w:rFonts w:asciiTheme="minorHAnsi" w:hAnsiTheme="minorHAnsi" w:cstheme="minorHAnsi"/>
          <w:color w:val="000000" w:themeColor="text1"/>
          <w:sz w:val="22"/>
          <w:szCs w:val="28"/>
        </w:rPr>
        <w:t xml:space="preserve"> regards</w:t>
      </w:r>
    </w:p>
    <w:p w:rsidR="003447F3" w:rsidRDefault="003447F3" w:rsidP="00B465C3">
      <w:pPr>
        <w:widowControl w:val="0"/>
        <w:rPr>
          <w:rFonts w:asciiTheme="minorHAnsi" w:hAnsiTheme="minorHAnsi" w:cstheme="minorHAnsi"/>
          <w:color w:val="000000" w:themeColor="text1"/>
          <w:sz w:val="22"/>
          <w:szCs w:val="28"/>
        </w:rPr>
      </w:pPr>
    </w:p>
    <w:p w:rsidR="003447F3" w:rsidRPr="003447F3" w:rsidRDefault="003447F3" w:rsidP="00B465C3">
      <w:pPr>
        <w:widowControl w:val="0"/>
        <w:rPr>
          <w:rFonts w:asciiTheme="minorHAnsi" w:hAnsiTheme="minorHAnsi" w:cstheme="minorHAnsi"/>
          <w:color w:val="000000" w:themeColor="text1"/>
          <w:sz w:val="22"/>
          <w:szCs w:val="28"/>
        </w:rPr>
      </w:pPr>
      <w:r>
        <w:rPr>
          <w:rFonts w:asciiTheme="minorHAnsi" w:hAnsiTheme="minorHAnsi" w:cstheme="minorHAnsi"/>
          <w:color w:val="000000" w:themeColor="text1"/>
          <w:sz w:val="22"/>
          <w:szCs w:val="28"/>
        </w:rPr>
        <w:t>Mrs C</w:t>
      </w:r>
      <w:r w:rsidR="00DA7C31">
        <w:rPr>
          <w:rFonts w:asciiTheme="minorHAnsi" w:hAnsiTheme="minorHAnsi" w:cstheme="minorHAnsi"/>
          <w:color w:val="000000" w:themeColor="text1"/>
          <w:sz w:val="22"/>
          <w:szCs w:val="28"/>
        </w:rPr>
        <w:t>orrine</w:t>
      </w:r>
      <w:r>
        <w:rPr>
          <w:rFonts w:asciiTheme="minorHAnsi" w:hAnsiTheme="minorHAnsi" w:cstheme="minorHAnsi"/>
          <w:color w:val="000000" w:themeColor="text1"/>
          <w:sz w:val="22"/>
          <w:szCs w:val="28"/>
        </w:rPr>
        <w:t xml:space="preserve"> Wellby</w:t>
      </w:r>
    </w:p>
    <w:sectPr w:rsidR="003447F3" w:rsidRPr="003447F3" w:rsidSect="00C94DE1">
      <w:footerReference w:type="default" r:id="rId18"/>
      <w:pgSz w:w="11906" w:h="16838"/>
      <w:pgMar w:top="567" w:right="737" w:bottom="284" w:left="73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B0B" w:rsidRDefault="000C4B0B">
      <w:r>
        <w:separator/>
      </w:r>
    </w:p>
  </w:endnote>
  <w:endnote w:type="continuationSeparator" w:id="0">
    <w:p w:rsidR="000C4B0B" w:rsidRDefault="000C4B0B">
      <w:r>
        <w:continuationSeparator/>
      </w:r>
    </w:p>
  </w:endnote>
  <w:endnote w:type="continuationNotice" w:id="1">
    <w:p w:rsidR="000C4B0B" w:rsidRDefault="000C4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EC" w:rsidRDefault="00E55CEC" w:rsidP="00B071B8">
    <w:pPr>
      <w:pStyle w:val="Footer"/>
      <w:tabs>
        <w:tab w:val="right" w:pos="9746"/>
      </w:tabs>
    </w:pPr>
    <w:r>
      <w:rPr>
        <w:noProof/>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B0B" w:rsidRDefault="000C4B0B">
      <w:r>
        <w:separator/>
      </w:r>
    </w:p>
  </w:footnote>
  <w:footnote w:type="continuationSeparator" w:id="0">
    <w:p w:rsidR="000C4B0B" w:rsidRDefault="000C4B0B">
      <w:r>
        <w:continuationSeparator/>
      </w:r>
    </w:p>
  </w:footnote>
  <w:footnote w:type="continuationNotice" w:id="1">
    <w:p w:rsidR="000C4B0B" w:rsidRDefault="000C4B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54278"/>
    <w:multiLevelType w:val="multilevel"/>
    <w:tmpl w:val="58B8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33B20"/>
    <w:multiLevelType w:val="hybridMultilevel"/>
    <w:tmpl w:val="E2F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E795C"/>
    <w:multiLevelType w:val="multilevel"/>
    <w:tmpl w:val="3182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21F50"/>
    <w:multiLevelType w:val="hybridMultilevel"/>
    <w:tmpl w:val="E762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DA1C7A"/>
    <w:multiLevelType w:val="hybridMultilevel"/>
    <w:tmpl w:val="5574A18E"/>
    <w:lvl w:ilvl="0" w:tplc="BB5C733E">
      <w:start w:val="1"/>
      <w:numFmt w:val="bullet"/>
      <w:lvlText w:val=""/>
      <w:lvlJc w:val="left"/>
      <w:pPr>
        <w:tabs>
          <w:tab w:val="num" w:pos="947"/>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0445E88"/>
    <w:multiLevelType w:val="hybridMultilevel"/>
    <w:tmpl w:val="7E3082CA"/>
    <w:lvl w:ilvl="0" w:tplc="BB5C733E">
      <w:start w:val="1"/>
      <w:numFmt w:val="bullet"/>
      <w:lvlText w:val=""/>
      <w:lvlJc w:val="left"/>
      <w:pPr>
        <w:tabs>
          <w:tab w:val="num" w:pos="587"/>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530797"/>
    <w:multiLevelType w:val="hybridMultilevel"/>
    <w:tmpl w:val="D04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D0BE1"/>
    <w:multiLevelType w:val="hybridMultilevel"/>
    <w:tmpl w:val="D42ADCC6"/>
    <w:lvl w:ilvl="0" w:tplc="BB5C733E">
      <w:start w:val="1"/>
      <w:numFmt w:val="bullet"/>
      <w:lvlText w:val=""/>
      <w:lvlJc w:val="left"/>
      <w:pPr>
        <w:tabs>
          <w:tab w:val="num" w:pos="587"/>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8C"/>
    <w:rsid w:val="00012D20"/>
    <w:rsid w:val="0001479B"/>
    <w:rsid w:val="000248D5"/>
    <w:rsid w:val="0005190E"/>
    <w:rsid w:val="00052537"/>
    <w:rsid w:val="00060A49"/>
    <w:rsid w:val="00063AB9"/>
    <w:rsid w:val="00064BC4"/>
    <w:rsid w:val="00074E98"/>
    <w:rsid w:val="000809D3"/>
    <w:rsid w:val="000C4B0B"/>
    <w:rsid w:val="000C508A"/>
    <w:rsid w:val="000D23AB"/>
    <w:rsid w:val="000D4A39"/>
    <w:rsid w:val="000D7777"/>
    <w:rsid w:val="000E5C99"/>
    <w:rsid w:val="000E6EA7"/>
    <w:rsid w:val="000F43B5"/>
    <w:rsid w:val="00126A0B"/>
    <w:rsid w:val="0012770A"/>
    <w:rsid w:val="00132703"/>
    <w:rsid w:val="00135705"/>
    <w:rsid w:val="0014097D"/>
    <w:rsid w:val="001611D2"/>
    <w:rsid w:val="00171F47"/>
    <w:rsid w:val="00174889"/>
    <w:rsid w:val="00175FF5"/>
    <w:rsid w:val="00190CD9"/>
    <w:rsid w:val="00192D46"/>
    <w:rsid w:val="001A486A"/>
    <w:rsid w:val="001A637D"/>
    <w:rsid w:val="001A75F4"/>
    <w:rsid w:val="001B27D9"/>
    <w:rsid w:val="001C4CB3"/>
    <w:rsid w:val="001D25E1"/>
    <w:rsid w:val="001D45BC"/>
    <w:rsid w:val="001F761F"/>
    <w:rsid w:val="00204107"/>
    <w:rsid w:val="00205236"/>
    <w:rsid w:val="002076BF"/>
    <w:rsid w:val="00215542"/>
    <w:rsid w:val="0022079D"/>
    <w:rsid w:val="00231212"/>
    <w:rsid w:val="002364B1"/>
    <w:rsid w:val="00237079"/>
    <w:rsid w:val="002434D1"/>
    <w:rsid w:val="00250E97"/>
    <w:rsid w:val="0027499F"/>
    <w:rsid w:val="00277B20"/>
    <w:rsid w:val="002A33B5"/>
    <w:rsid w:val="002C00CA"/>
    <w:rsid w:val="002C7D9A"/>
    <w:rsid w:val="002D2EB6"/>
    <w:rsid w:val="002D4754"/>
    <w:rsid w:val="002F03A3"/>
    <w:rsid w:val="002F2928"/>
    <w:rsid w:val="00303400"/>
    <w:rsid w:val="00314EF3"/>
    <w:rsid w:val="003162BD"/>
    <w:rsid w:val="00330AB6"/>
    <w:rsid w:val="003447F3"/>
    <w:rsid w:val="0035039C"/>
    <w:rsid w:val="00356EB1"/>
    <w:rsid w:val="00361AD3"/>
    <w:rsid w:val="00361B5D"/>
    <w:rsid w:val="00367E73"/>
    <w:rsid w:val="003779C0"/>
    <w:rsid w:val="00385D2E"/>
    <w:rsid w:val="00393609"/>
    <w:rsid w:val="003A3A5A"/>
    <w:rsid w:val="003A3D63"/>
    <w:rsid w:val="003B1521"/>
    <w:rsid w:val="003F7A00"/>
    <w:rsid w:val="00403D5D"/>
    <w:rsid w:val="00405951"/>
    <w:rsid w:val="0040690C"/>
    <w:rsid w:val="00412BB7"/>
    <w:rsid w:val="0041535B"/>
    <w:rsid w:val="004230D9"/>
    <w:rsid w:val="00440179"/>
    <w:rsid w:val="00442A05"/>
    <w:rsid w:val="0045110D"/>
    <w:rsid w:val="004539F5"/>
    <w:rsid w:val="00460C59"/>
    <w:rsid w:val="0047690E"/>
    <w:rsid w:val="00476E6A"/>
    <w:rsid w:val="00480904"/>
    <w:rsid w:val="004A29C1"/>
    <w:rsid w:val="004A6B26"/>
    <w:rsid w:val="004B0F19"/>
    <w:rsid w:val="004B6C42"/>
    <w:rsid w:val="004C321E"/>
    <w:rsid w:val="004D7F77"/>
    <w:rsid w:val="004E47FD"/>
    <w:rsid w:val="00524BA5"/>
    <w:rsid w:val="00544411"/>
    <w:rsid w:val="00556A2A"/>
    <w:rsid w:val="005706D1"/>
    <w:rsid w:val="0057421A"/>
    <w:rsid w:val="00576882"/>
    <w:rsid w:val="0058255B"/>
    <w:rsid w:val="0058297E"/>
    <w:rsid w:val="005B349A"/>
    <w:rsid w:val="005B5649"/>
    <w:rsid w:val="005C52F1"/>
    <w:rsid w:val="005D7803"/>
    <w:rsid w:val="005E04EF"/>
    <w:rsid w:val="005F53BF"/>
    <w:rsid w:val="0060033F"/>
    <w:rsid w:val="00627681"/>
    <w:rsid w:val="00634F31"/>
    <w:rsid w:val="00650ED0"/>
    <w:rsid w:val="0066379E"/>
    <w:rsid w:val="0067029D"/>
    <w:rsid w:val="00694D89"/>
    <w:rsid w:val="006A193F"/>
    <w:rsid w:val="006A2332"/>
    <w:rsid w:val="006B4EB0"/>
    <w:rsid w:val="006D02E5"/>
    <w:rsid w:val="006D22A5"/>
    <w:rsid w:val="006D2892"/>
    <w:rsid w:val="006D3DAF"/>
    <w:rsid w:val="006D63E3"/>
    <w:rsid w:val="006D7A8C"/>
    <w:rsid w:val="0070587E"/>
    <w:rsid w:val="00712519"/>
    <w:rsid w:val="00713A71"/>
    <w:rsid w:val="00716BDA"/>
    <w:rsid w:val="00721467"/>
    <w:rsid w:val="0073094D"/>
    <w:rsid w:val="007325D9"/>
    <w:rsid w:val="00735820"/>
    <w:rsid w:val="00736864"/>
    <w:rsid w:val="00736ED7"/>
    <w:rsid w:val="00740F6C"/>
    <w:rsid w:val="00751393"/>
    <w:rsid w:val="00767036"/>
    <w:rsid w:val="00771620"/>
    <w:rsid w:val="00775162"/>
    <w:rsid w:val="007903ED"/>
    <w:rsid w:val="00794A32"/>
    <w:rsid w:val="007A119D"/>
    <w:rsid w:val="007A5DB6"/>
    <w:rsid w:val="007C6333"/>
    <w:rsid w:val="007C6E43"/>
    <w:rsid w:val="007C717D"/>
    <w:rsid w:val="007E0D8E"/>
    <w:rsid w:val="007E42CD"/>
    <w:rsid w:val="007F0CA9"/>
    <w:rsid w:val="007F2887"/>
    <w:rsid w:val="007F6C91"/>
    <w:rsid w:val="00803002"/>
    <w:rsid w:val="0081178B"/>
    <w:rsid w:val="00814D9D"/>
    <w:rsid w:val="00825E6C"/>
    <w:rsid w:val="00827807"/>
    <w:rsid w:val="00834577"/>
    <w:rsid w:val="00837E0E"/>
    <w:rsid w:val="00845D05"/>
    <w:rsid w:val="00845DC9"/>
    <w:rsid w:val="00850D3B"/>
    <w:rsid w:val="00856AC3"/>
    <w:rsid w:val="00863E00"/>
    <w:rsid w:val="00867109"/>
    <w:rsid w:val="008804B0"/>
    <w:rsid w:val="008947DB"/>
    <w:rsid w:val="008A50F6"/>
    <w:rsid w:val="008A732A"/>
    <w:rsid w:val="008C6726"/>
    <w:rsid w:val="008C7594"/>
    <w:rsid w:val="008D0B90"/>
    <w:rsid w:val="008D3C57"/>
    <w:rsid w:val="008E1920"/>
    <w:rsid w:val="008F0364"/>
    <w:rsid w:val="008F20FC"/>
    <w:rsid w:val="008F3AC6"/>
    <w:rsid w:val="008F4C75"/>
    <w:rsid w:val="00905ADB"/>
    <w:rsid w:val="00932694"/>
    <w:rsid w:val="00935225"/>
    <w:rsid w:val="009371A7"/>
    <w:rsid w:val="00950CCF"/>
    <w:rsid w:val="00964BF1"/>
    <w:rsid w:val="00974130"/>
    <w:rsid w:val="00980347"/>
    <w:rsid w:val="009836D3"/>
    <w:rsid w:val="0098462E"/>
    <w:rsid w:val="009877DC"/>
    <w:rsid w:val="009A1662"/>
    <w:rsid w:val="009C6F83"/>
    <w:rsid w:val="009C7704"/>
    <w:rsid w:val="009C7984"/>
    <w:rsid w:val="009D1AD9"/>
    <w:rsid w:val="009D2FE1"/>
    <w:rsid w:val="009E77B0"/>
    <w:rsid w:val="00A15790"/>
    <w:rsid w:val="00A20D9D"/>
    <w:rsid w:val="00A22B33"/>
    <w:rsid w:val="00A230E9"/>
    <w:rsid w:val="00A33644"/>
    <w:rsid w:val="00A4619B"/>
    <w:rsid w:val="00A55408"/>
    <w:rsid w:val="00A77E52"/>
    <w:rsid w:val="00A8103D"/>
    <w:rsid w:val="00A81D66"/>
    <w:rsid w:val="00A879A5"/>
    <w:rsid w:val="00AB03DC"/>
    <w:rsid w:val="00AC184F"/>
    <w:rsid w:val="00AD2A68"/>
    <w:rsid w:val="00AD4063"/>
    <w:rsid w:val="00AD42B9"/>
    <w:rsid w:val="00AF1FA5"/>
    <w:rsid w:val="00AF3098"/>
    <w:rsid w:val="00B049CA"/>
    <w:rsid w:val="00B071B8"/>
    <w:rsid w:val="00B33BE4"/>
    <w:rsid w:val="00B34948"/>
    <w:rsid w:val="00B465C3"/>
    <w:rsid w:val="00B47F01"/>
    <w:rsid w:val="00B5184F"/>
    <w:rsid w:val="00B632B1"/>
    <w:rsid w:val="00B77DB2"/>
    <w:rsid w:val="00B84E9B"/>
    <w:rsid w:val="00B90760"/>
    <w:rsid w:val="00B92455"/>
    <w:rsid w:val="00B929D9"/>
    <w:rsid w:val="00B96E43"/>
    <w:rsid w:val="00BB6848"/>
    <w:rsid w:val="00BC2795"/>
    <w:rsid w:val="00BD755D"/>
    <w:rsid w:val="00BE3EC2"/>
    <w:rsid w:val="00C02724"/>
    <w:rsid w:val="00C07830"/>
    <w:rsid w:val="00C1151E"/>
    <w:rsid w:val="00C13A70"/>
    <w:rsid w:val="00C2373E"/>
    <w:rsid w:val="00C24FBC"/>
    <w:rsid w:val="00C315EC"/>
    <w:rsid w:val="00C36196"/>
    <w:rsid w:val="00C379BA"/>
    <w:rsid w:val="00C42BE4"/>
    <w:rsid w:val="00C50F56"/>
    <w:rsid w:val="00C61A4B"/>
    <w:rsid w:val="00C74FE6"/>
    <w:rsid w:val="00C771E5"/>
    <w:rsid w:val="00C80819"/>
    <w:rsid w:val="00C851A5"/>
    <w:rsid w:val="00C86062"/>
    <w:rsid w:val="00C94DE1"/>
    <w:rsid w:val="00C97561"/>
    <w:rsid w:val="00CA3F3A"/>
    <w:rsid w:val="00CB2CDE"/>
    <w:rsid w:val="00CB408D"/>
    <w:rsid w:val="00CC37CF"/>
    <w:rsid w:val="00CC5815"/>
    <w:rsid w:val="00CD3FB2"/>
    <w:rsid w:val="00CD5CFE"/>
    <w:rsid w:val="00CE4DCF"/>
    <w:rsid w:val="00D061A6"/>
    <w:rsid w:val="00D06623"/>
    <w:rsid w:val="00D22412"/>
    <w:rsid w:val="00D34658"/>
    <w:rsid w:val="00D45EE2"/>
    <w:rsid w:val="00D461E0"/>
    <w:rsid w:val="00D52606"/>
    <w:rsid w:val="00D71D97"/>
    <w:rsid w:val="00D86F38"/>
    <w:rsid w:val="00DA6852"/>
    <w:rsid w:val="00DA7C31"/>
    <w:rsid w:val="00DB5D35"/>
    <w:rsid w:val="00DC498C"/>
    <w:rsid w:val="00DC6CF6"/>
    <w:rsid w:val="00DC77F8"/>
    <w:rsid w:val="00DD0119"/>
    <w:rsid w:val="00DD3B8B"/>
    <w:rsid w:val="00DD4FCA"/>
    <w:rsid w:val="00DD7531"/>
    <w:rsid w:val="00DE44B2"/>
    <w:rsid w:val="00DE5183"/>
    <w:rsid w:val="00DE716F"/>
    <w:rsid w:val="00DF24A5"/>
    <w:rsid w:val="00DF5346"/>
    <w:rsid w:val="00E04A04"/>
    <w:rsid w:val="00E06A96"/>
    <w:rsid w:val="00E06EF3"/>
    <w:rsid w:val="00E079F1"/>
    <w:rsid w:val="00E10FFB"/>
    <w:rsid w:val="00E1460F"/>
    <w:rsid w:val="00E22B1A"/>
    <w:rsid w:val="00E30E6D"/>
    <w:rsid w:val="00E42A46"/>
    <w:rsid w:val="00E47464"/>
    <w:rsid w:val="00E51697"/>
    <w:rsid w:val="00E55CEC"/>
    <w:rsid w:val="00E67429"/>
    <w:rsid w:val="00E707D3"/>
    <w:rsid w:val="00E72BEC"/>
    <w:rsid w:val="00E76AE2"/>
    <w:rsid w:val="00E87AA9"/>
    <w:rsid w:val="00E87D92"/>
    <w:rsid w:val="00E9556A"/>
    <w:rsid w:val="00E9599D"/>
    <w:rsid w:val="00EA0D81"/>
    <w:rsid w:val="00EA62B3"/>
    <w:rsid w:val="00ED68CE"/>
    <w:rsid w:val="00ED6CDC"/>
    <w:rsid w:val="00EE02B5"/>
    <w:rsid w:val="00EE12C6"/>
    <w:rsid w:val="00EE28FB"/>
    <w:rsid w:val="00EE52E4"/>
    <w:rsid w:val="00EF338E"/>
    <w:rsid w:val="00F06880"/>
    <w:rsid w:val="00F07BF6"/>
    <w:rsid w:val="00F173DB"/>
    <w:rsid w:val="00F30634"/>
    <w:rsid w:val="00F32FEC"/>
    <w:rsid w:val="00F411FA"/>
    <w:rsid w:val="00F43C64"/>
    <w:rsid w:val="00F45C58"/>
    <w:rsid w:val="00F50B74"/>
    <w:rsid w:val="00F646C1"/>
    <w:rsid w:val="00F6558F"/>
    <w:rsid w:val="00F662AF"/>
    <w:rsid w:val="00F84AB5"/>
    <w:rsid w:val="00F953A7"/>
    <w:rsid w:val="00FC7D9E"/>
    <w:rsid w:val="00FD4030"/>
    <w:rsid w:val="00FD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B2B67"/>
  <w15:docId w15:val="{78D50849-61CD-4A94-9875-29AE155C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A6"/>
    <w:rPr>
      <w:rFonts w:eastAsia="Times New Roman"/>
    </w:rPr>
  </w:style>
  <w:style w:type="paragraph" w:styleId="Heading2">
    <w:name w:val="heading 2"/>
    <w:basedOn w:val="Normal"/>
    <w:next w:val="Normal"/>
    <w:link w:val="Heading2Char"/>
    <w:semiHidden/>
    <w:unhideWhenUsed/>
    <w:qFormat/>
    <w:rsid w:val="00DC6CF6"/>
    <w:pPr>
      <w:keepNext/>
      <w:jc w:val="center"/>
      <w:outlineLvl w:val="1"/>
    </w:pPr>
    <w:rPr>
      <w:rFonts w:ascii="Comic Sans MS" w:hAnsi="Comic Sans M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2A46"/>
    <w:pPr>
      <w:tabs>
        <w:tab w:val="center" w:pos="4153"/>
        <w:tab w:val="right" w:pos="8306"/>
      </w:tabs>
    </w:pPr>
  </w:style>
  <w:style w:type="paragraph" w:styleId="Footer">
    <w:name w:val="footer"/>
    <w:basedOn w:val="Normal"/>
    <w:rsid w:val="00E42A46"/>
    <w:pPr>
      <w:tabs>
        <w:tab w:val="center" w:pos="4153"/>
        <w:tab w:val="right" w:pos="8306"/>
      </w:tabs>
    </w:pPr>
  </w:style>
  <w:style w:type="paragraph" w:styleId="BalloonText">
    <w:name w:val="Balloon Text"/>
    <w:basedOn w:val="Normal"/>
    <w:semiHidden/>
    <w:rsid w:val="00CD5CFE"/>
    <w:rPr>
      <w:rFonts w:ascii="Tahoma" w:hAnsi="Tahoma" w:cs="Tahoma"/>
      <w:sz w:val="16"/>
      <w:szCs w:val="16"/>
    </w:rPr>
  </w:style>
  <w:style w:type="paragraph" w:styleId="BodyText2">
    <w:name w:val="Body Text 2"/>
    <w:basedOn w:val="Normal"/>
    <w:rsid w:val="00CD3FB2"/>
    <w:pPr>
      <w:jc w:val="both"/>
    </w:pPr>
    <w:rPr>
      <w:rFonts w:ascii="Comic Sans MS" w:hAnsi="Comic Sans MS"/>
      <w:sz w:val="24"/>
      <w:lang w:eastAsia="en-US"/>
    </w:rPr>
  </w:style>
  <w:style w:type="paragraph" w:styleId="BodyText">
    <w:name w:val="Body Text"/>
    <w:basedOn w:val="Normal"/>
    <w:link w:val="BodyTextChar"/>
    <w:rsid w:val="00DC6CF6"/>
    <w:pPr>
      <w:spacing w:after="120"/>
    </w:pPr>
  </w:style>
  <w:style w:type="character" w:customStyle="1" w:styleId="BodyTextChar">
    <w:name w:val="Body Text Char"/>
    <w:basedOn w:val="DefaultParagraphFont"/>
    <w:link w:val="BodyText"/>
    <w:rsid w:val="00DC6CF6"/>
    <w:rPr>
      <w:rFonts w:eastAsia="Times New Roman"/>
    </w:rPr>
  </w:style>
  <w:style w:type="character" w:customStyle="1" w:styleId="Heading2Char">
    <w:name w:val="Heading 2 Char"/>
    <w:basedOn w:val="DefaultParagraphFont"/>
    <w:link w:val="Heading2"/>
    <w:semiHidden/>
    <w:rsid w:val="00DC6CF6"/>
    <w:rPr>
      <w:rFonts w:ascii="Comic Sans MS" w:eastAsia="Times New Roman" w:hAnsi="Comic Sans MS"/>
      <w:b/>
      <w:sz w:val="24"/>
    </w:rPr>
  </w:style>
  <w:style w:type="character" w:styleId="Hyperlink">
    <w:name w:val="Hyperlink"/>
    <w:basedOn w:val="DefaultParagraphFont"/>
    <w:uiPriority w:val="99"/>
    <w:unhideWhenUsed/>
    <w:rsid w:val="00524BA5"/>
    <w:rPr>
      <w:color w:val="0000FF"/>
      <w:u w:val="single"/>
    </w:rPr>
  </w:style>
  <w:style w:type="paragraph" w:styleId="NoSpacing">
    <w:name w:val="No Spacing"/>
    <w:uiPriority w:val="1"/>
    <w:qFormat/>
    <w:rsid w:val="00AB03DC"/>
    <w:rPr>
      <w:rFonts w:asciiTheme="minorHAnsi" w:eastAsiaTheme="minorHAnsi" w:hAnsiTheme="minorHAnsi" w:cstheme="minorBidi"/>
      <w:sz w:val="22"/>
      <w:szCs w:val="22"/>
      <w:lang w:eastAsia="en-US"/>
    </w:rPr>
  </w:style>
  <w:style w:type="paragraph" w:styleId="BodyTextIndent">
    <w:name w:val="Body Text Indent"/>
    <w:basedOn w:val="Normal"/>
    <w:link w:val="BodyTextIndentChar"/>
    <w:rsid w:val="007A5DB6"/>
    <w:pPr>
      <w:spacing w:after="120"/>
      <w:ind w:left="283"/>
    </w:pPr>
  </w:style>
  <w:style w:type="character" w:customStyle="1" w:styleId="BodyTextIndentChar">
    <w:name w:val="Body Text Indent Char"/>
    <w:basedOn w:val="DefaultParagraphFont"/>
    <w:link w:val="BodyTextIndent"/>
    <w:rsid w:val="007A5DB6"/>
    <w:rPr>
      <w:rFonts w:eastAsia="Times New Roman"/>
    </w:rPr>
  </w:style>
  <w:style w:type="paragraph" w:styleId="BodyTextIndent2">
    <w:name w:val="Body Text Indent 2"/>
    <w:basedOn w:val="Normal"/>
    <w:link w:val="BodyTextIndent2Char"/>
    <w:rsid w:val="007A5DB6"/>
    <w:pPr>
      <w:spacing w:after="120" w:line="480" w:lineRule="auto"/>
      <w:ind w:left="283"/>
    </w:pPr>
  </w:style>
  <w:style w:type="character" w:customStyle="1" w:styleId="BodyTextIndent2Char">
    <w:name w:val="Body Text Indent 2 Char"/>
    <w:basedOn w:val="DefaultParagraphFont"/>
    <w:link w:val="BodyTextIndent2"/>
    <w:rsid w:val="007A5DB6"/>
    <w:rPr>
      <w:rFonts w:eastAsia="Times New Roman"/>
    </w:rPr>
  </w:style>
  <w:style w:type="paragraph" w:styleId="Revision">
    <w:name w:val="Revision"/>
    <w:hidden/>
    <w:uiPriority w:val="99"/>
    <w:semiHidden/>
    <w:rsid w:val="00751393"/>
    <w:rPr>
      <w:rFonts w:eastAsia="Times New Roman"/>
    </w:rPr>
  </w:style>
  <w:style w:type="paragraph" w:styleId="ListParagraph">
    <w:name w:val="List Paragraph"/>
    <w:basedOn w:val="Normal"/>
    <w:uiPriority w:val="34"/>
    <w:qFormat/>
    <w:rsid w:val="00126A0B"/>
    <w:pPr>
      <w:ind w:left="720"/>
      <w:contextualSpacing/>
    </w:pPr>
  </w:style>
  <w:style w:type="paragraph" w:styleId="NormalWeb">
    <w:name w:val="Normal (Web)"/>
    <w:basedOn w:val="Normal"/>
    <w:uiPriority w:val="99"/>
    <w:semiHidden/>
    <w:unhideWhenUsed/>
    <w:rsid w:val="00E22B1A"/>
    <w:pPr>
      <w:spacing w:before="100" w:beforeAutospacing="1" w:after="100" w:afterAutospacing="1"/>
    </w:pPr>
    <w:rPr>
      <w:sz w:val="24"/>
      <w:szCs w:val="24"/>
    </w:rPr>
  </w:style>
  <w:style w:type="character" w:customStyle="1" w:styleId="apple-tab-span">
    <w:name w:val="apple-tab-span"/>
    <w:basedOn w:val="DefaultParagraphFont"/>
    <w:rsid w:val="00E22B1A"/>
  </w:style>
  <w:style w:type="table" w:styleId="TableGrid">
    <w:name w:val="Table Grid"/>
    <w:basedOn w:val="TableNormal"/>
    <w:rsid w:val="004D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B465C3"/>
    <w:pPr>
      <w:spacing w:after="120"/>
    </w:pPr>
    <w:rPr>
      <w:sz w:val="16"/>
      <w:szCs w:val="16"/>
    </w:rPr>
  </w:style>
  <w:style w:type="character" w:customStyle="1" w:styleId="BodyText3Char">
    <w:name w:val="Body Text 3 Char"/>
    <w:basedOn w:val="DefaultParagraphFont"/>
    <w:link w:val="BodyText3"/>
    <w:semiHidden/>
    <w:rsid w:val="00B465C3"/>
    <w:rPr>
      <w:rFonts w:eastAsia="Times New Roman"/>
      <w:sz w:val="16"/>
      <w:szCs w:val="16"/>
    </w:rPr>
  </w:style>
  <w:style w:type="character" w:customStyle="1" w:styleId="contentpasted0">
    <w:name w:val="contentpasted0"/>
    <w:basedOn w:val="DefaultParagraphFont"/>
    <w:rsid w:val="00AD2A68"/>
  </w:style>
  <w:style w:type="character" w:customStyle="1" w:styleId="normaltextrun">
    <w:name w:val="normaltextrun"/>
    <w:basedOn w:val="DefaultParagraphFont"/>
    <w:rsid w:val="001F761F"/>
  </w:style>
  <w:style w:type="character" w:customStyle="1" w:styleId="eop">
    <w:name w:val="eop"/>
    <w:basedOn w:val="DefaultParagraphFont"/>
    <w:rsid w:val="001F761F"/>
  </w:style>
  <w:style w:type="character" w:customStyle="1" w:styleId="uv3um">
    <w:name w:val="uv3um"/>
    <w:basedOn w:val="DefaultParagraphFont"/>
    <w:rsid w:val="003B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1240">
      <w:bodyDiv w:val="1"/>
      <w:marLeft w:val="0"/>
      <w:marRight w:val="0"/>
      <w:marTop w:val="0"/>
      <w:marBottom w:val="0"/>
      <w:divBdr>
        <w:top w:val="none" w:sz="0" w:space="0" w:color="auto"/>
        <w:left w:val="none" w:sz="0" w:space="0" w:color="auto"/>
        <w:bottom w:val="none" w:sz="0" w:space="0" w:color="auto"/>
        <w:right w:val="none" w:sz="0" w:space="0" w:color="auto"/>
      </w:divBdr>
    </w:div>
    <w:div w:id="287735699">
      <w:bodyDiv w:val="1"/>
      <w:marLeft w:val="0"/>
      <w:marRight w:val="0"/>
      <w:marTop w:val="0"/>
      <w:marBottom w:val="0"/>
      <w:divBdr>
        <w:top w:val="none" w:sz="0" w:space="0" w:color="auto"/>
        <w:left w:val="none" w:sz="0" w:space="0" w:color="auto"/>
        <w:bottom w:val="none" w:sz="0" w:space="0" w:color="auto"/>
        <w:right w:val="none" w:sz="0" w:space="0" w:color="auto"/>
      </w:divBdr>
    </w:div>
    <w:div w:id="474227147">
      <w:bodyDiv w:val="1"/>
      <w:marLeft w:val="0"/>
      <w:marRight w:val="0"/>
      <w:marTop w:val="0"/>
      <w:marBottom w:val="0"/>
      <w:divBdr>
        <w:top w:val="none" w:sz="0" w:space="0" w:color="auto"/>
        <w:left w:val="none" w:sz="0" w:space="0" w:color="auto"/>
        <w:bottom w:val="none" w:sz="0" w:space="0" w:color="auto"/>
        <w:right w:val="none" w:sz="0" w:space="0" w:color="auto"/>
      </w:divBdr>
    </w:div>
    <w:div w:id="553732965">
      <w:bodyDiv w:val="1"/>
      <w:marLeft w:val="0"/>
      <w:marRight w:val="0"/>
      <w:marTop w:val="0"/>
      <w:marBottom w:val="0"/>
      <w:divBdr>
        <w:top w:val="none" w:sz="0" w:space="0" w:color="auto"/>
        <w:left w:val="none" w:sz="0" w:space="0" w:color="auto"/>
        <w:bottom w:val="none" w:sz="0" w:space="0" w:color="auto"/>
        <w:right w:val="none" w:sz="0" w:space="0" w:color="auto"/>
      </w:divBdr>
    </w:div>
    <w:div w:id="593978548">
      <w:bodyDiv w:val="1"/>
      <w:marLeft w:val="0"/>
      <w:marRight w:val="0"/>
      <w:marTop w:val="0"/>
      <w:marBottom w:val="0"/>
      <w:divBdr>
        <w:top w:val="none" w:sz="0" w:space="0" w:color="auto"/>
        <w:left w:val="none" w:sz="0" w:space="0" w:color="auto"/>
        <w:bottom w:val="none" w:sz="0" w:space="0" w:color="auto"/>
        <w:right w:val="none" w:sz="0" w:space="0" w:color="auto"/>
      </w:divBdr>
    </w:div>
    <w:div w:id="754939753">
      <w:bodyDiv w:val="1"/>
      <w:marLeft w:val="0"/>
      <w:marRight w:val="0"/>
      <w:marTop w:val="0"/>
      <w:marBottom w:val="0"/>
      <w:divBdr>
        <w:top w:val="none" w:sz="0" w:space="0" w:color="auto"/>
        <w:left w:val="none" w:sz="0" w:space="0" w:color="auto"/>
        <w:bottom w:val="none" w:sz="0" w:space="0" w:color="auto"/>
        <w:right w:val="none" w:sz="0" w:space="0" w:color="auto"/>
      </w:divBdr>
    </w:div>
    <w:div w:id="789664795">
      <w:bodyDiv w:val="1"/>
      <w:marLeft w:val="0"/>
      <w:marRight w:val="0"/>
      <w:marTop w:val="0"/>
      <w:marBottom w:val="0"/>
      <w:divBdr>
        <w:top w:val="none" w:sz="0" w:space="0" w:color="auto"/>
        <w:left w:val="none" w:sz="0" w:space="0" w:color="auto"/>
        <w:bottom w:val="none" w:sz="0" w:space="0" w:color="auto"/>
        <w:right w:val="none" w:sz="0" w:space="0" w:color="auto"/>
      </w:divBdr>
    </w:div>
    <w:div w:id="1074738223">
      <w:bodyDiv w:val="1"/>
      <w:marLeft w:val="0"/>
      <w:marRight w:val="0"/>
      <w:marTop w:val="0"/>
      <w:marBottom w:val="0"/>
      <w:divBdr>
        <w:top w:val="none" w:sz="0" w:space="0" w:color="auto"/>
        <w:left w:val="none" w:sz="0" w:space="0" w:color="auto"/>
        <w:bottom w:val="none" w:sz="0" w:space="0" w:color="auto"/>
        <w:right w:val="none" w:sz="0" w:space="0" w:color="auto"/>
      </w:divBdr>
    </w:div>
    <w:div w:id="1099255768">
      <w:bodyDiv w:val="1"/>
      <w:marLeft w:val="0"/>
      <w:marRight w:val="0"/>
      <w:marTop w:val="0"/>
      <w:marBottom w:val="0"/>
      <w:divBdr>
        <w:top w:val="none" w:sz="0" w:space="0" w:color="auto"/>
        <w:left w:val="none" w:sz="0" w:space="0" w:color="auto"/>
        <w:bottom w:val="none" w:sz="0" w:space="0" w:color="auto"/>
        <w:right w:val="none" w:sz="0" w:space="0" w:color="auto"/>
      </w:divBdr>
    </w:div>
    <w:div w:id="1253902248">
      <w:bodyDiv w:val="1"/>
      <w:marLeft w:val="0"/>
      <w:marRight w:val="0"/>
      <w:marTop w:val="0"/>
      <w:marBottom w:val="0"/>
      <w:divBdr>
        <w:top w:val="none" w:sz="0" w:space="0" w:color="auto"/>
        <w:left w:val="none" w:sz="0" w:space="0" w:color="auto"/>
        <w:bottom w:val="none" w:sz="0" w:space="0" w:color="auto"/>
        <w:right w:val="none" w:sz="0" w:space="0" w:color="auto"/>
      </w:divBdr>
    </w:div>
    <w:div w:id="1796170491">
      <w:bodyDiv w:val="1"/>
      <w:marLeft w:val="0"/>
      <w:marRight w:val="0"/>
      <w:marTop w:val="0"/>
      <w:marBottom w:val="0"/>
      <w:divBdr>
        <w:top w:val="none" w:sz="0" w:space="0" w:color="auto"/>
        <w:left w:val="none" w:sz="0" w:space="0" w:color="auto"/>
        <w:bottom w:val="none" w:sz="0" w:space="0" w:color="auto"/>
        <w:right w:val="none" w:sz="0" w:space="0" w:color="auto"/>
      </w:divBdr>
    </w:div>
    <w:div w:id="1996909395">
      <w:bodyDiv w:val="1"/>
      <w:marLeft w:val="0"/>
      <w:marRight w:val="0"/>
      <w:marTop w:val="0"/>
      <w:marBottom w:val="0"/>
      <w:divBdr>
        <w:top w:val="none" w:sz="0" w:space="0" w:color="auto"/>
        <w:left w:val="none" w:sz="0" w:space="0" w:color="auto"/>
        <w:bottom w:val="none" w:sz="0" w:space="0" w:color="auto"/>
        <w:right w:val="none" w:sz="0" w:space="0" w:color="auto"/>
      </w:divBdr>
    </w:div>
    <w:div w:id="1997104054">
      <w:bodyDiv w:val="1"/>
      <w:marLeft w:val="0"/>
      <w:marRight w:val="0"/>
      <w:marTop w:val="0"/>
      <w:marBottom w:val="0"/>
      <w:divBdr>
        <w:top w:val="none" w:sz="0" w:space="0" w:color="auto"/>
        <w:left w:val="none" w:sz="0" w:space="0" w:color="auto"/>
        <w:bottom w:val="none" w:sz="0" w:space="0" w:color="auto"/>
        <w:right w:val="none" w:sz="0" w:space="0" w:color="auto"/>
      </w:divBdr>
    </w:div>
    <w:div w:id="2093501030">
      <w:bodyDiv w:val="1"/>
      <w:marLeft w:val="0"/>
      <w:marRight w:val="0"/>
      <w:marTop w:val="0"/>
      <w:marBottom w:val="0"/>
      <w:divBdr>
        <w:top w:val="none" w:sz="0" w:space="0" w:color="auto"/>
        <w:left w:val="none" w:sz="0" w:space="0" w:color="auto"/>
        <w:bottom w:val="none" w:sz="0" w:space="0" w:color="auto"/>
        <w:right w:val="none" w:sz="0" w:space="0" w:color="auto"/>
      </w:divBdr>
    </w:div>
    <w:div w:id="21138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ppData\Local\Microsoft\Windows\Temporary%20Internet%20Files\Content.Outlook\G21V2PVQ\Blank%20Schoo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7474-AEF7-416F-9627-7A9AC90A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School Letter</Template>
  <TotalTime>2</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Upper Beeding Primary School</vt:lpstr>
    </vt:vector>
  </TitlesOfParts>
  <Company>WSCC</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Beeding Primary School</dc:title>
  <dc:creator>head</dc:creator>
  <cp:lastModifiedBy>Corrine Wellby</cp:lastModifiedBy>
  <cp:revision>4</cp:revision>
  <cp:lastPrinted>2022-03-17T15:17:00Z</cp:lastPrinted>
  <dcterms:created xsi:type="dcterms:W3CDTF">2025-04-23T07:20:00Z</dcterms:created>
  <dcterms:modified xsi:type="dcterms:W3CDTF">2025-04-25T09:33:00Z</dcterms:modified>
</cp:coreProperties>
</file>